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676" w:rsidRPr="000D1B61" w:rsidRDefault="002E7676" w:rsidP="00565F80">
      <w:pPr>
        <w:rPr>
          <w:lang w:val="ru-RU"/>
        </w:rPr>
      </w:pPr>
    </w:p>
    <w:p w:rsidR="00565F80" w:rsidRPr="00565F80" w:rsidRDefault="00565F80" w:rsidP="00565F80">
      <w:pPr>
        <w:pBdr>
          <w:top w:val="dotted" w:sz="8" w:space="9" w:color="auto"/>
          <w:bottom w:val="dotted" w:sz="8" w:space="1" w:color="auto"/>
        </w:pBdr>
        <w:rPr>
          <w:rFonts w:ascii="Arial Narrow" w:hAnsi="Arial Narrow" w:cs="Arial"/>
          <w:b/>
          <w:caps/>
          <w:sz w:val="20"/>
          <w:szCs w:val="20"/>
          <w:lang w:val="en-US" w:eastAsia="de-CH"/>
        </w:rPr>
      </w:pPr>
      <w:r w:rsidRPr="00565F80">
        <w:rPr>
          <w:rFonts w:ascii="Arial Narrow" w:hAnsi="Arial Narrow" w:cs="Arial"/>
          <w:b/>
          <w:caps/>
          <w:sz w:val="20"/>
          <w:szCs w:val="20"/>
          <w:lang w:val="en-US" w:eastAsia="de-CH"/>
        </w:rPr>
        <w:t>TERMS OF REFERENCE FOR THE PROV</w:t>
      </w:r>
      <w:r w:rsidR="0014057A">
        <w:rPr>
          <w:rFonts w:ascii="Arial Narrow" w:hAnsi="Arial Narrow" w:cs="Arial"/>
          <w:b/>
          <w:caps/>
          <w:sz w:val="20"/>
          <w:szCs w:val="20"/>
          <w:lang w:val="en-US" w:eastAsia="de-CH"/>
        </w:rPr>
        <w:t>ISION OF OUTSOURCING SERVICES FOR</w:t>
      </w:r>
      <w:r w:rsidRPr="00565F80">
        <w:rPr>
          <w:rFonts w:ascii="Arial Narrow" w:hAnsi="Arial Narrow" w:cs="Arial"/>
          <w:b/>
          <w:caps/>
          <w:sz w:val="20"/>
          <w:szCs w:val="20"/>
          <w:lang w:val="en-US" w:eastAsia="de-CH"/>
        </w:rPr>
        <w:t xml:space="preserve"> TWO BEEKEEPER</w:t>
      </w:r>
      <w:r w:rsidR="0014057A">
        <w:rPr>
          <w:rFonts w:ascii="Arial Narrow" w:hAnsi="Arial Narrow" w:cs="Arial"/>
          <w:b/>
          <w:caps/>
          <w:sz w:val="20"/>
          <w:szCs w:val="20"/>
          <w:lang w:val="en-US" w:eastAsia="de-CH"/>
        </w:rPr>
        <w:t>s’</w:t>
      </w:r>
      <w:r w:rsidRPr="00565F80">
        <w:rPr>
          <w:rFonts w:ascii="Arial Narrow" w:hAnsi="Arial Narrow" w:cs="Arial"/>
          <w:b/>
          <w:caps/>
          <w:sz w:val="20"/>
          <w:szCs w:val="20"/>
          <w:lang w:val="en-US" w:eastAsia="de-CH"/>
        </w:rPr>
        <w:t xml:space="preserve"> COOPERATIVES</w:t>
      </w:r>
    </w:p>
    <w:p w:rsidR="00565F80" w:rsidRPr="00565F80" w:rsidRDefault="00565F80" w:rsidP="00565F80">
      <w:pPr>
        <w:rPr>
          <w:lang w:val="en-US"/>
        </w:rPr>
      </w:pPr>
    </w:p>
    <w:tbl>
      <w:tblPr>
        <w:tblW w:w="9102" w:type="dxa"/>
        <w:tblLayout w:type="fixed"/>
        <w:tblLook w:val="00A0" w:firstRow="1" w:lastRow="0" w:firstColumn="1" w:lastColumn="0" w:noHBand="0" w:noVBand="0"/>
      </w:tblPr>
      <w:tblGrid>
        <w:gridCol w:w="5305"/>
        <w:gridCol w:w="3797"/>
      </w:tblGrid>
      <w:tr w:rsidR="00565F80" w:rsidRPr="00565F80" w:rsidTr="00565F80">
        <w:trPr>
          <w:trHeight w:val="137"/>
        </w:trPr>
        <w:tc>
          <w:tcPr>
            <w:tcW w:w="5305" w:type="dxa"/>
            <w:vAlign w:val="center"/>
          </w:tcPr>
          <w:p w:rsidR="00565F80" w:rsidRPr="00565F80" w:rsidRDefault="00565F80" w:rsidP="00565F80">
            <w:pPr>
              <w:widowControl w:val="0"/>
              <w:tabs>
                <w:tab w:val="left" w:pos="1985"/>
                <w:tab w:val="left" w:pos="2382"/>
                <w:tab w:val="left" w:pos="2948"/>
              </w:tabs>
              <w:rPr>
                <w:rFonts w:ascii="Arial Narrow" w:hAnsi="Arial Narrow" w:cs="Arial"/>
                <w:sz w:val="20"/>
                <w:szCs w:val="20"/>
                <w:lang w:val="en-US" w:eastAsia="de-DE"/>
              </w:rPr>
            </w:pPr>
            <w:r w:rsidRPr="00565F80">
              <w:rPr>
                <w:rFonts w:ascii="Arial Narrow" w:hAnsi="Arial Narrow" w:cs="Arial"/>
                <w:sz w:val="20"/>
                <w:szCs w:val="20"/>
                <w:lang w:val="en-US" w:eastAsia="de-DE"/>
              </w:rPr>
              <w:t>Contact information</w:t>
            </w:r>
          </w:p>
        </w:tc>
        <w:tc>
          <w:tcPr>
            <w:tcW w:w="3797" w:type="dxa"/>
            <w:vAlign w:val="center"/>
          </w:tcPr>
          <w:p w:rsidR="00565F80" w:rsidRPr="00565F80" w:rsidRDefault="00565F80" w:rsidP="00565F80">
            <w:pPr>
              <w:widowControl w:val="0"/>
              <w:tabs>
                <w:tab w:val="left" w:pos="1985"/>
                <w:tab w:val="left" w:pos="2382"/>
                <w:tab w:val="left" w:pos="2948"/>
              </w:tabs>
              <w:rPr>
                <w:rFonts w:ascii="Arial Narrow" w:hAnsi="Arial Narrow" w:cs="Arial"/>
                <w:sz w:val="20"/>
                <w:szCs w:val="20"/>
                <w:lang w:val="en-US" w:eastAsia="de-DE"/>
              </w:rPr>
            </w:pPr>
            <w:r w:rsidRPr="00565F80">
              <w:rPr>
                <w:rFonts w:ascii="Arial Narrow" w:hAnsi="Arial Narrow" w:cs="Arial"/>
                <w:sz w:val="20"/>
                <w:szCs w:val="20"/>
                <w:lang w:val="en-US" w:eastAsia="de-DE"/>
              </w:rPr>
              <w:t>Nurgul Tashtanova</w:t>
            </w:r>
          </w:p>
        </w:tc>
      </w:tr>
      <w:tr w:rsidR="00565F80" w:rsidRPr="00565F80" w:rsidTr="00565F80">
        <w:trPr>
          <w:trHeight w:val="81"/>
        </w:trPr>
        <w:tc>
          <w:tcPr>
            <w:tcW w:w="5305" w:type="dxa"/>
            <w:vAlign w:val="center"/>
          </w:tcPr>
          <w:p w:rsidR="00565F80" w:rsidRPr="00565F80" w:rsidRDefault="00565F80" w:rsidP="00565F80">
            <w:pPr>
              <w:widowControl w:val="0"/>
              <w:tabs>
                <w:tab w:val="left" w:pos="1985"/>
                <w:tab w:val="left" w:pos="2382"/>
                <w:tab w:val="left" w:pos="3119"/>
              </w:tabs>
              <w:rPr>
                <w:rFonts w:ascii="Arial Narrow" w:hAnsi="Arial Narrow" w:cs="Arial"/>
                <w:sz w:val="20"/>
                <w:szCs w:val="20"/>
                <w:lang w:val="en-US" w:eastAsia="de-DE"/>
              </w:rPr>
            </w:pPr>
            <w:r w:rsidRPr="00565F80">
              <w:rPr>
                <w:rFonts w:ascii="Arial Narrow" w:hAnsi="Arial Narrow" w:cs="Arial"/>
                <w:sz w:val="20"/>
                <w:szCs w:val="20"/>
                <w:lang w:val="en-US" w:eastAsia="de-DE"/>
              </w:rPr>
              <w:t>Po number:</w:t>
            </w:r>
          </w:p>
        </w:tc>
        <w:tc>
          <w:tcPr>
            <w:tcW w:w="3797" w:type="dxa"/>
            <w:vAlign w:val="center"/>
          </w:tcPr>
          <w:p w:rsidR="00565F80" w:rsidRPr="00565F80" w:rsidRDefault="00565F80" w:rsidP="00565F80">
            <w:pPr>
              <w:widowControl w:val="0"/>
              <w:tabs>
                <w:tab w:val="left" w:pos="1985"/>
                <w:tab w:val="left" w:pos="2382"/>
                <w:tab w:val="left" w:pos="2948"/>
              </w:tabs>
              <w:rPr>
                <w:rFonts w:ascii="Arial Narrow" w:hAnsi="Arial Narrow" w:cs="Arial"/>
                <w:sz w:val="20"/>
                <w:szCs w:val="20"/>
                <w:lang w:val="en-US" w:eastAsia="de-DE"/>
              </w:rPr>
            </w:pPr>
          </w:p>
          <w:p w:rsidR="00565F80" w:rsidRPr="00565F80" w:rsidRDefault="00565F80" w:rsidP="00565F80">
            <w:pPr>
              <w:widowControl w:val="0"/>
              <w:tabs>
                <w:tab w:val="left" w:pos="1985"/>
                <w:tab w:val="left" w:pos="2382"/>
                <w:tab w:val="left" w:pos="2948"/>
              </w:tabs>
              <w:rPr>
                <w:rFonts w:ascii="Arial Narrow" w:hAnsi="Arial Narrow" w:cs="Arial"/>
                <w:sz w:val="20"/>
                <w:szCs w:val="20"/>
                <w:lang w:val="en-US" w:eastAsia="de-DE"/>
              </w:rPr>
            </w:pPr>
            <w:r w:rsidRPr="00565F80">
              <w:rPr>
                <w:rFonts w:ascii="Arial Narrow" w:hAnsi="Arial Narrow" w:cs="Arial"/>
                <w:sz w:val="20"/>
                <w:szCs w:val="20"/>
                <w:lang w:val="en-US" w:eastAsia="de-DE"/>
              </w:rPr>
              <w:t>0404. 1020</w:t>
            </w:r>
          </w:p>
          <w:p w:rsidR="00565F80" w:rsidRPr="00565F80" w:rsidRDefault="00565F80" w:rsidP="00565F80">
            <w:pPr>
              <w:widowControl w:val="0"/>
              <w:tabs>
                <w:tab w:val="left" w:pos="1985"/>
                <w:tab w:val="left" w:pos="2382"/>
                <w:tab w:val="left" w:pos="2948"/>
              </w:tabs>
              <w:rPr>
                <w:rFonts w:ascii="Arial Narrow" w:hAnsi="Arial Narrow" w:cs="Arial"/>
                <w:sz w:val="20"/>
                <w:szCs w:val="20"/>
                <w:lang w:val="en-US" w:eastAsia="de-DE"/>
              </w:rPr>
            </w:pPr>
          </w:p>
        </w:tc>
      </w:tr>
      <w:tr w:rsidR="00565F80" w:rsidRPr="00565F80" w:rsidTr="00565F80">
        <w:trPr>
          <w:trHeight w:val="18"/>
        </w:trPr>
        <w:tc>
          <w:tcPr>
            <w:tcW w:w="5305" w:type="dxa"/>
            <w:vAlign w:val="center"/>
          </w:tcPr>
          <w:p w:rsidR="00565F80" w:rsidRPr="00565F80" w:rsidRDefault="00565F80" w:rsidP="00565F80">
            <w:pPr>
              <w:widowControl w:val="0"/>
              <w:tabs>
                <w:tab w:val="left" w:pos="1985"/>
                <w:tab w:val="left" w:pos="2382"/>
                <w:tab w:val="left" w:pos="3119"/>
              </w:tabs>
              <w:rPr>
                <w:rFonts w:ascii="Arial Narrow" w:hAnsi="Arial Narrow" w:cs="Arial"/>
                <w:sz w:val="20"/>
                <w:szCs w:val="20"/>
                <w:lang w:val="en-US" w:eastAsia="de-DE"/>
              </w:rPr>
            </w:pPr>
            <w:r w:rsidRPr="00565F80">
              <w:rPr>
                <w:rFonts w:ascii="Arial Narrow" w:hAnsi="Arial Narrow" w:cs="Arial"/>
                <w:sz w:val="20"/>
                <w:szCs w:val="20"/>
                <w:lang w:val="en-US" w:eastAsia="de-DE"/>
              </w:rPr>
              <w:t>Project/mandate number:</w:t>
            </w:r>
          </w:p>
        </w:tc>
        <w:tc>
          <w:tcPr>
            <w:tcW w:w="3797" w:type="dxa"/>
            <w:vAlign w:val="center"/>
          </w:tcPr>
          <w:p w:rsidR="00565F80" w:rsidRPr="00565F80" w:rsidRDefault="00565F80" w:rsidP="00565F80">
            <w:pPr>
              <w:widowControl w:val="0"/>
              <w:tabs>
                <w:tab w:val="left" w:pos="1985"/>
                <w:tab w:val="left" w:pos="2382"/>
                <w:tab w:val="left" w:pos="2948"/>
              </w:tabs>
              <w:rPr>
                <w:rFonts w:ascii="Arial Narrow" w:hAnsi="Arial Narrow" w:cs="Arial"/>
                <w:sz w:val="20"/>
                <w:szCs w:val="20"/>
                <w:lang w:val="en-US" w:eastAsia="de-DE"/>
              </w:rPr>
            </w:pPr>
          </w:p>
          <w:p w:rsidR="00565F80" w:rsidRPr="00565F80" w:rsidRDefault="00565F80" w:rsidP="00565F80">
            <w:pPr>
              <w:widowControl w:val="0"/>
              <w:tabs>
                <w:tab w:val="left" w:pos="1985"/>
                <w:tab w:val="left" w:pos="2382"/>
                <w:tab w:val="left" w:pos="2948"/>
              </w:tabs>
              <w:rPr>
                <w:rFonts w:ascii="Arial Narrow" w:hAnsi="Arial Narrow" w:cs="Arial"/>
                <w:sz w:val="20"/>
                <w:szCs w:val="20"/>
                <w:lang w:val="en-US" w:eastAsia="de-DE"/>
              </w:rPr>
            </w:pPr>
            <w:r w:rsidRPr="00565F80">
              <w:rPr>
                <w:rFonts w:ascii="Arial Narrow" w:hAnsi="Arial Narrow" w:cs="Arial"/>
                <w:sz w:val="20"/>
                <w:szCs w:val="20"/>
                <w:lang w:val="en-US" w:eastAsia="de-DE"/>
              </w:rPr>
              <w:t>KGZ_1251.11.3.0</w:t>
            </w:r>
          </w:p>
          <w:p w:rsidR="00565F80" w:rsidRPr="00565F80" w:rsidRDefault="00565F80" w:rsidP="00565F80">
            <w:pPr>
              <w:widowControl w:val="0"/>
              <w:tabs>
                <w:tab w:val="left" w:pos="1985"/>
                <w:tab w:val="left" w:pos="2382"/>
                <w:tab w:val="left" w:pos="2948"/>
              </w:tabs>
              <w:rPr>
                <w:rFonts w:ascii="Arial Narrow" w:hAnsi="Arial Narrow" w:cs="Arial"/>
                <w:sz w:val="20"/>
                <w:szCs w:val="20"/>
                <w:lang w:val="en-US" w:eastAsia="de-DE"/>
              </w:rPr>
            </w:pPr>
          </w:p>
          <w:p w:rsidR="00565F80" w:rsidRPr="00565F80" w:rsidRDefault="00565F80" w:rsidP="00565F80">
            <w:pPr>
              <w:widowControl w:val="0"/>
              <w:tabs>
                <w:tab w:val="left" w:pos="1985"/>
                <w:tab w:val="left" w:pos="2382"/>
                <w:tab w:val="left" w:pos="2948"/>
              </w:tabs>
              <w:rPr>
                <w:rFonts w:ascii="Arial Narrow" w:hAnsi="Arial Narrow" w:cs="Arial"/>
                <w:sz w:val="20"/>
                <w:szCs w:val="20"/>
                <w:lang w:val="en-US" w:eastAsia="de-DE"/>
              </w:rPr>
            </w:pPr>
          </w:p>
          <w:p w:rsidR="00565F80" w:rsidRPr="00565F80" w:rsidRDefault="00565F80" w:rsidP="00565F80">
            <w:pPr>
              <w:widowControl w:val="0"/>
              <w:tabs>
                <w:tab w:val="left" w:pos="1985"/>
                <w:tab w:val="left" w:pos="2382"/>
                <w:tab w:val="left" w:pos="2948"/>
              </w:tabs>
              <w:rPr>
                <w:rFonts w:ascii="Arial Narrow" w:hAnsi="Arial Narrow" w:cs="Arial"/>
                <w:sz w:val="20"/>
                <w:szCs w:val="20"/>
                <w:lang w:val="en-US" w:eastAsia="de-DE"/>
              </w:rPr>
            </w:pPr>
          </w:p>
        </w:tc>
      </w:tr>
      <w:tr w:rsidR="00565F80" w:rsidRPr="00565F80" w:rsidTr="00565F80">
        <w:trPr>
          <w:trHeight w:val="18"/>
        </w:trPr>
        <w:tc>
          <w:tcPr>
            <w:tcW w:w="5305" w:type="dxa"/>
            <w:vAlign w:val="center"/>
          </w:tcPr>
          <w:p w:rsidR="00565F80" w:rsidRPr="00565F80" w:rsidRDefault="00565F80" w:rsidP="00565F80">
            <w:pPr>
              <w:widowControl w:val="0"/>
              <w:tabs>
                <w:tab w:val="left" w:pos="1985"/>
                <w:tab w:val="left" w:pos="2382"/>
                <w:tab w:val="left" w:pos="3119"/>
              </w:tabs>
              <w:rPr>
                <w:rFonts w:ascii="Arial Narrow" w:hAnsi="Arial Narrow" w:cs="Arial"/>
                <w:sz w:val="20"/>
                <w:szCs w:val="20"/>
                <w:lang w:val="en-US" w:eastAsia="de-DE"/>
              </w:rPr>
            </w:pPr>
            <w:r w:rsidRPr="00565F80">
              <w:rPr>
                <w:rFonts w:ascii="Arial Narrow" w:hAnsi="Arial Narrow" w:cs="Arial"/>
                <w:sz w:val="20"/>
                <w:szCs w:val="20"/>
                <w:lang w:val="en-US" w:eastAsia="de-DE"/>
              </w:rPr>
              <w:t xml:space="preserve">Project/mandate name/country: </w:t>
            </w:r>
          </w:p>
          <w:p w:rsidR="00565F80" w:rsidRDefault="00565F80" w:rsidP="00565F80">
            <w:pPr>
              <w:widowControl w:val="0"/>
              <w:tabs>
                <w:tab w:val="left" w:pos="1985"/>
                <w:tab w:val="left" w:pos="2382"/>
                <w:tab w:val="left" w:pos="3119"/>
              </w:tabs>
              <w:rPr>
                <w:rFonts w:ascii="Arial Narrow" w:hAnsi="Arial Narrow" w:cs="Arial"/>
                <w:sz w:val="20"/>
                <w:szCs w:val="20"/>
                <w:lang w:val="en-US" w:eastAsia="de-DE"/>
              </w:rPr>
            </w:pPr>
          </w:p>
          <w:p w:rsidR="00565F80" w:rsidRPr="00565F80" w:rsidRDefault="00565F80" w:rsidP="00565F80">
            <w:pPr>
              <w:widowControl w:val="0"/>
              <w:tabs>
                <w:tab w:val="left" w:pos="1985"/>
                <w:tab w:val="left" w:pos="2382"/>
                <w:tab w:val="left" w:pos="3119"/>
              </w:tabs>
              <w:rPr>
                <w:rFonts w:ascii="Arial Narrow" w:hAnsi="Arial Narrow" w:cs="Arial"/>
                <w:sz w:val="20"/>
                <w:szCs w:val="20"/>
                <w:lang w:val="en-US" w:eastAsia="de-DE"/>
              </w:rPr>
            </w:pPr>
          </w:p>
        </w:tc>
        <w:tc>
          <w:tcPr>
            <w:tcW w:w="3797" w:type="dxa"/>
            <w:vAlign w:val="center"/>
          </w:tcPr>
          <w:p w:rsidR="00565F80" w:rsidRPr="00565F80" w:rsidRDefault="00565F80" w:rsidP="00565F80">
            <w:pPr>
              <w:widowControl w:val="0"/>
              <w:tabs>
                <w:tab w:val="left" w:pos="1985"/>
                <w:tab w:val="left" w:pos="2382"/>
                <w:tab w:val="left" w:pos="2948"/>
              </w:tabs>
              <w:rPr>
                <w:rFonts w:ascii="Arial Narrow" w:hAnsi="Arial Narrow" w:cs="Arial"/>
                <w:sz w:val="20"/>
                <w:szCs w:val="20"/>
                <w:lang w:val="en-US" w:eastAsia="de-DE"/>
              </w:rPr>
            </w:pPr>
            <w:r w:rsidRPr="00565F80">
              <w:rPr>
                <w:rFonts w:ascii="Arial Narrow" w:hAnsi="Arial Narrow" w:cs="Arial"/>
                <w:sz w:val="20"/>
                <w:szCs w:val="20"/>
                <w:lang w:val="en-US" w:eastAsia="de-DE"/>
              </w:rPr>
              <w:t xml:space="preserve">«Bai Alai» - Small Business and Income Creation </w:t>
            </w:r>
            <w:proofErr w:type="spellStart"/>
            <w:r w:rsidRPr="00565F80">
              <w:rPr>
                <w:rFonts w:ascii="Arial Narrow" w:hAnsi="Arial Narrow" w:cs="Arial"/>
                <w:sz w:val="20"/>
                <w:szCs w:val="20"/>
                <w:lang w:val="en-US" w:eastAsia="de-DE"/>
              </w:rPr>
              <w:t>programme</w:t>
            </w:r>
            <w:proofErr w:type="spellEnd"/>
            <w:r w:rsidRPr="00565F80">
              <w:rPr>
                <w:rFonts w:ascii="Arial Narrow" w:hAnsi="Arial Narrow" w:cs="Arial"/>
                <w:sz w:val="20"/>
                <w:szCs w:val="20"/>
                <w:lang w:val="en-US" w:eastAsia="de-DE"/>
              </w:rPr>
              <w:t xml:space="preserve"> in Alai and Chon-Alai, Phase II, Kyrgyzstan</w:t>
            </w:r>
          </w:p>
        </w:tc>
      </w:tr>
    </w:tbl>
    <w:p w:rsidR="00565F80" w:rsidRDefault="00565F80" w:rsidP="00565F80">
      <w:pPr>
        <w:widowControl w:val="0"/>
        <w:tabs>
          <w:tab w:val="left" w:pos="-1843"/>
          <w:tab w:val="left" w:pos="-851"/>
          <w:tab w:val="left" w:pos="3261"/>
        </w:tabs>
        <w:rPr>
          <w:rFonts w:ascii="Arial Narrow" w:hAnsi="Arial Narrow" w:cs="Arial"/>
          <w:b/>
          <w:sz w:val="20"/>
          <w:szCs w:val="20"/>
          <w:lang w:val="en-US" w:eastAsia="de-DE"/>
        </w:rPr>
      </w:pPr>
    </w:p>
    <w:p w:rsidR="00565F80" w:rsidRPr="00565F80" w:rsidRDefault="00565F80" w:rsidP="00565F80">
      <w:pPr>
        <w:widowControl w:val="0"/>
        <w:tabs>
          <w:tab w:val="left" w:pos="-1843"/>
          <w:tab w:val="left" w:pos="-851"/>
          <w:tab w:val="left" w:pos="3261"/>
        </w:tabs>
        <w:rPr>
          <w:rFonts w:ascii="Arial Narrow" w:hAnsi="Arial Narrow" w:cs="Arial"/>
          <w:b/>
          <w:sz w:val="20"/>
          <w:szCs w:val="20"/>
          <w:lang w:val="en-US" w:eastAsia="de-DE"/>
        </w:rPr>
      </w:pPr>
      <w:r w:rsidRPr="00565F80">
        <w:rPr>
          <w:rFonts w:ascii="Arial Narrow" w:hAnsi="Arial Narrow" w:cs="Arial"/>
          <w:b/>
          <w:sz w:val="20"/>
          <w:szCs w:val="20"/>
          <w:lang w:val="en-US" w:eastAsia="de-DE"/>
        </w:rPr>
        <w:t xml:space="preserve">Client: </w:t>
      </w:r>
      <w:proofErr w:type="spellStart"/>
      <w:r w:rsidRPr="00565F80">
        <w:rPr>
          <w:rFonts w:ascii="Arial Narrow" w:hAnsi="Arial Narrow" w:cs="Arial"/>
          <w:b/>
          <w:sz w:val="20"/>
          <w:szCs w:val="20"/>
          <w:lang w:val="en-US" w:eastAsia="de-DE"/>
        </w:rPr>
        <w:t>Helvetas</w:t>
      </w:r>
      <w:proofErr w:type="spellEnd"/>
      <w:r w:rsidRPr="00565F80">
        <w:rPr>
          <w:rFonts w:ascii="Arial Narrow" w:hAnsi="Arial Narrow" w:cs="Arial"/>
          <w:b/>
          <w:sz w:val="20"/>
          <w:szCs w:val="20"/>
          <w:lang w:val="en-US" w:eastAsia="de-DE"/>
        </w:rPr>
        <w:t xml:space="preserve"> in the Kyrgyz Republic</w:t>
      </w:r>
    </w:p>
    <w:p w:rsidR="00565F80" w:rsidRPr="00565F80" w:rsidRDefault="00565F80" w:rsidP="00565F80">
      <w:pPr>
        <w:widowControl w:val="0"/>
        <w:tabs>
          <w:tab w:val="left" w:pos="-1843"/>
          <w:tab w:val="left" w:pos="-851"/>
          <w:tab w:val="left" w:pos="3261"/>
        </w:tabs>
        <w:outlineLvl w:val="6"/>
        <w:rPr>
          <w:rFonts w:ascii="Arial Narrow" w:hAnsi="Arial Narrow" w:cs="Arial"/>
          <w:sz w:val="20"/>
          <w:szCs w:val="20"/>
          <w:lang w:val="en-US" w:eastAsia="de-DE"/>
        </w:rPr>
      </w:pPr>
      <w:proofErr w:type="gramStart"/>
      <w:r w:rsidRPr="00565F80">
        <w:rPr>
          <w:rFonts w:ascii="Arial Narrow" w:hAnsi="Arial Narrow" w:cs="Arial"/>
          <w:sz w:val="20"/>
          <w:szCs w:val="20"/>
          <w:lang w:val="en-US" w:eastAsia="de-DE"/>
        </w:rPr>
        <w:t>65</w:t>
      </w:r>
      <w:proofErr w:type="gramEnd"/>
      <w:r w:rsidRPr="00565F80">
        <w:rPr>
          <w:rFonts w:ascii="Arial Narrow" w:hAnsi="Arial Narrow" w:cs="Arial"/>
          <w:sz w:val="20"/>
          <w:szCs w:val="20"/>
          <w:lang w:val="en-US" w:eastAsia="de-DE"/>
        </w:rPr>
        <w:t xml:space="preserve"> Str. 7-Liniya, Bishkek 720044, Kyrgyz Republic</w:t>
      </w:r>
    </w:p>
    <w:p w:rsidR="00565F80" w:rsidRPr="00565F80" w:rsidRDefault="00565F80" w:rsidP="00565F80">
      <w:pPr>
        <w:widowControl w:val="0"/>
        <w:tabs>
          <w:tab w:val="left" w:pos="-1843"/>
          <w:tab w:val="left" w:pos="-851"/>
          <w:tab w:val="left" w:pos="3261"/>
        </w:tabs>
        <w:rPr>
          <w:rFonts w:ascii="Arial Narrow" w:hAnsi="Arial Narrow" w:cs="Arial"/>
          <w:sz w:val="20"/>
          <w:szCs w:val="20"/>
          <w:lang w:val="en-US" w:eastAsia="de-DE"/>
        </w:rPr>
      </w:pPr>
      <w:r w:rsidRPr="00565F80">
        <w:rPr>
          <w:rFonts w:ascii="Arial Narrow" w:hAnsi="Arial Narrow" w:cs="Arial"/>
          <w:sz w:val="20"/>
          <w:szCs w:val="20"/>
          <w:lang w:val="ru-RU" w:eastAsia="de-DE"/>
        </w:rPr>
        <w:sym w:font="Wingdings" w:char="F028"/>
      </w:r>
      <w:r w:rsidRPr="00565F80">
        <w:rPr>
          <w:rFonts w:ascii="Arial Narrow" w:hAnsi="Arial Narrow" w:cs="Arial"/>
          <w:sz w:val="20"/>
          <w:szCs w:val="20"/>
          <w:lang w:val="en-US" w:eastAsia="de-DE"/>
        </w:rPr>
        <w:t xml:space="preserve"> Tel: +996 312 214 572</w:t>
      </w:r>
    </w:p>
    <w:p w:rsidR="00565F80" w:rsidRPr="00565F80" w:rsidRDefault="00565F80" w:rsidP="00565F80">
      <w:pPr>
        <w:widowControl w:val="0"/>
        <w:tabs>
          <w:tab w:val="left" w:pos="-1843"/>
          <w:tab w:val="left" w:pos="-1560"/>
          <w:tab w:val="left" w:pos="-851"/>
          <w:tab w:val="left" w:pos="3261"/>
        </w:tabs>
        <w:rPr>
          <w:rFonts w:ascii="Arial Narrow" w:hAnsi="Arial Narrow" w:cs="Arial"/>
          <w:color w:val="0000FF"/>
          <w:sz w:val="20"/>
          <w:szCs w:val="20"/>
          <w:u w:val="single"/>
          <w:lang w:val="en-US" w:eastAsia="de-DE"/>
        </w:rPr>
      </w:pPr>
      <w:r w:rsidRPr="00565F80">
        <w:rPr>
          <w:rFonts w:ascii="Arial Narrow" w:hAnsi="Arial Narrow" w:cs="Arial"/>
          <w:sz w:val="20"/>
          <w:szCs w:val="20"/>
          <w:lang w:val="en-US" w:eastAsia="de-DE"/>
        </w:rPr>
        <w:t xml:space="preserve">E-Mail: </w:t>
      </w:r>
      <w:r w:rsidRPr="00565F80">
        <w:rPr>
          <w:rFonts w:ascii="Arial Narrow" w:hAnsi="Arial Narrow" w:cs="Arial"/>
          <w:color w:val="0000FF"/>
          <w:spacing w:val="-2"/>
          <w:sz w:val="20"/>
          <w:szCs w:val="20"/>
          <w:u w:val="single"/>
          <w:lang w:val="en-US" w:eastAsia="de-DE"/>
        </w:rPr>
        <w:t>kyrgyzstan@helvestas.org</w:t>
      </w:r>
    </w:p>
    <w:p w:rsidR="00565F80" w:rsidRPr="00565F80" w:rsidRDefault="00565F80" w:rsidP="00565F80">
      <w:pPr>
        <w:widowControl w:val="0"/>
        <w:tabs>
          <w:tab w:val="left" w:pos="1985"/>
          <w:tab w:val="left" w:pos="2382"/>
          <w:tab w:val="left" w:pos="2948"/>
        </w:tabs>
        <w:rPr>
          <w:rFonts w:ascii="Arial Narrow" w:hAnsi="Arial Narrow" w:cs="Arial"/>
          <w:sz w:val="20"/>
          <w:szCs w:val="20"/>
          <w:lang w:val="en-US" w:eastAsia="de-DE"/>
        </w:rPr>
      </w:pPr>
    </w:p>
    <w:p w:rsidR="00565F80" w:rsidRPr="00565F80" w:rsidRDefault="00565F80" w:rsidP="00565F80">
      <w:pPr>
        <w:widowControl w:val="0"/>
        <w:tabs>
          <w:tab w:val="left" w:pos="-1843"/>
          <w:tab w:val="left" w:pos="-1560"/>
          <w:tab w:val="left" w:pos="-851"/>
          <w:tab w:val="left" w:pos="3261"/>
        </w:tabs>
        <w:rPr>
          <w:rFonts w:ascii="Arial Narrow" w:hAnsi="Arial Narrow" w:cs="Arial"/>
          <w:b/>
          <w:sz w:val="20"/>
          <w:szCs w:val="20"/>
          <w:lang w:val="en-US" w:eastAsia="de-DE"/>
        </w:rPr>
      </w:pPr>
      <w:r w:rsidRPr="00565F80">
        <w:rPr>
          <w:rFonts w:ascii="Arial Narrow" w:hAnsi="Arial Narrow" w:cs="Arial"/>
          <w:b/>
          <w:spacing w:val="-2"/>
          <w:sz w:val="20"/>
          <w:szCs w:val="20"/>
          <w:lang w:val="en-US" w:eastAsia="de-DE"/>
        </w:rPr>
        <w:t>Consortium partner:</w:t>
      </w:r>
      <w:r w:rsidRPr="00565F80">
        <w:rPr>
          <w:rFonts w:ascii="Arial Narrow" w:hAnsi="Arial Narrow" w:cs="Arial"/>
          <w:b/>
          <w:sz w:val="20"/>
          <w:szCs w:val="20"/>
          <w:lang w:val="en-US" w:eastAsia="de-DE"/>
        </w:rPr>
        <w:t xml:space="preserve"> Aga Khan Foundation in the Kyrgyz Republic (AKF-KR)</w:t>
      </w:r>
    </w:p>
    <w:p w:rsidR="00565F80" w:rsidRPr="00565F80" w:rsidRDefault="00565F80" w:rsidP="00565F80">
      <w:pPr>
        <w:widowControl w:val="0"/>
        <w:tabs>
          <w:tab w:val="left" w:pos="-1843"/>
          <w:tab w:val="left" w:pos="-1560"/>
          <w:tab w:val="left" w:pos="-851"/>
          <w:tab w:val="left" w:pos="3261"/>
        </w:tabs>
        <w:rPr>
          <w:rFonts w:ascii="Arial Narrow" w:hAnsi="Arial Narrow" w:cs="Arial"/>
          <w:sz w:val="20"/>
          <w:szCs w:val="20"/>
          <w:lang w:val="en-US" w:eastAsia="de-DE"/>
        </w:rPr>
      </w:pPr>
      <w:r w:rsidRPr="00565F80">
        <w:rPr>
          <w:rFonts w:ascii="Arial Narrow" w:hAnsi="Arial Narrow" w:cs="Arial"/>
          <w:sz w:val="20"/>
          <w:szCs w:val="20"/>
          <w:lang w:val="en-US" w:eastAsia="de-DE"/>
        </w:rPr>
        <w:t xml:space="preserve">124a Str. </w:t>
      </w:r>
      <w:proofErr w:type="spellStart"/>
      <w:r w:rsidRPr="00565F80">
        <w:rPr>
          <w:rFonts w:ascii="Arial Narrow" w:hAnsi="Arial Narrow" w:cs="Arial"/>
          <w:sz w:val="20"/>
          <w:szCs w:val="20"/>
          <w:lang w:val="en-US" w:eastAsia="de-DE"/>
        </w:rPr>
        <w:t>Turusbekova</w:t>
      </w:r>
      <w:proofErr w:type="spellEnd"/>
      <w:r w:rsidRPr="00565F80">
        <w:rPr>
          <w:rFonts w:ascii="Arial Narrow" w:hAnsi="Arial Narrow" w:cs="Arial"/>
          <w:sz w:val="20"/>
          <w:szCs w:val="20"/>
          <w:lang w:val="en-US" w:eastAsia="de-DE"/>
        </w:rPr>
        <w:t>, Bishkek 720001, Kyrgyz Republic</w:t>
      </w:r>
    </w:p>
    <w:p w:rsidR="00565F80" w:rsidRPr="00565F80" w:rsidRDefault="00565F80" w:rsidP="00565F80">
      <w:pPr>
        <w:widowControl w:val="0"/>
        <w:tabs>
          <w:tab w:val="left" w:pos="-1843"/>
          <w:tab w:val="left" w:pos="-1560"/>
          <w:tab w:val="left" w:pos="-851"/>
          <w:tab w:val="left" w:pos="3261"/>
        </w:tabs>
        <w:rPr>
          <w:rFonts w:ascii="Arial Narrow" w:hAnsi="Arial Narrow" w:cs="Arial"/>
          <w:sz w:val="20"/>
          <w:szCs w:val="20"/>
          <w:lang w:val="en-US" w:eastAsia="de-DE"/>
        </w:rPr>
      </w:pPr>
      <w:r w:rsidRPr="00565F80">
        <w:rPr>
          <w:rFonts w:ascii="Arial Narrow" w:hAnsi="Arial Narrow" w:cs="Arial"/>
          <w:sz w:val="20"/>
          <w:szCs w:val="20"/>
          <w:lang w:val="ru-RU" w:eastAsia="de-DE"/>
        </w:rPr>
        <w:sym w:font="Wingdings" w:char="F028"/>
      </w:r>
      <w:r w:rsidRPr="00565F80">
        <w:rPr>
          <w:rFonts w:ascii="Arial Narrow" w:hAnsi="Arial Narrow" w:cs="Arial"/>
          <w:sz w:val="20"/>
          <w:szCs w:val="20"/>
          <w:lang w:val="en-US" w:eastAsia="de-DE"/>
        </w:rPr>
        <w:t xml:space="preserve"> Tel: +996 312 621 912</w:t>
      </w:r>
    </w:p>
    <w:p w:rsidR="00565F80" w:rsidRPr="00565F80" w:rsidRDefault="00565F80" w:rsidP="00565F80">
      <w:pPr>
        <w:widowControl w:val="0"/>
        <w:tabs>
          <w:tab w:val="left" w:pos="-1843"/>
          <w:tab w:val="left" w:pos="-1560"/>
          <w:tab w:val="left" w:pos="-851"/>
          <w:tab w:val="left" w:pos="3261"/>
        </w:tabs>
        <w:rPr>
          <w:rFonts w:ascii="Arial Narrow" w:hAnsi="Arial Narrow" w:cs="Arial"/>
          <w:sz w:val="20"/>
          <w:szCs w:val="20"/>
          <w:lang w:val="en-US" w:eastAsia="de-DE"/>
        </w:rPr>
      </w:pPr>
      <w:r w:rsidRPr="00565F80">
        <w:rPr>
          <w:rFonts w:ascii="Arial Narrow" w:hAnsi="Arial Narrow" w:cs="Arial"/>
          <w:sz w:val="20"/>
          <w:szCs w:val="20"/>
          <w:lang w:val="en-US" w:eastAsia="de-DE"/>
        </w:rPr>
        <w:t xml:space="preserve">E-Mail: </w:t>
      </w:r>
      <w:hyperlink r:id="rId7" w:history="1">
        <w:r w:rsidRPr="00565F80">
          <w:rPr>
            <w:rFonts w:ascii="Arial Narrow" w:hAnsi="Arial Narrow" w:cs="Arial"/>
            <w:color w:val="0000FF"/>
            <w:sz w:val="20"/>
            <w:szCs w:val="20"/>
            <w:u w:val="single"/>
            <w:lang w:val="en-US" w:eastAsia="de-DE"/>
          </w:rPr>
          <w:t>davlatsulton.dorgabekova@akdn.org</w:t>
        </w:r>
      </w:hyperlink>
      <w:r w:rsidRPr="00565F80">
        <w:rPr>
          <w:rFonts w:ascii="Arial Narrow" w:hAnsi="Arial Narrow" w:cs="Arial"/>
          <w:sz w:val="20"/>
          <w:szCs w:val="20"/>
          <w:lang w:val="en-US" w:eastAsia="de-DE"/>
        </w:rPr>
        <w:t xml:space="preserve"> </w:t>
      </w:r>
    </w:p>
    <w:p w:rsidR="00565F80" w:rsidRPr="00565F80" w:rsidRDefault="00565F80" w:rsidP="00565F80">
      <w:pPr>
        <w:widowControl w:val="0"/>
        <w:pBdr>
          <w:bottom w:val="dotted" w:sz="4" w:space="1" w:color="auto"/>
        </w:pBdr>
        <w:tabs>
          <w:tab w:val="left" w:pos="1985"/>
          <w:tab w:val="left" w:pos="2382"/>
          <w:tab w:val="left" w:pos="2948"/>
        </w:tabs>
        <w:rPr>
          <w:rFonts w:ascii="Arial Narrow" w:hAnsi="Arial Narrow" w:cs="Arial"/>
          <w:sz w:val="20"/>
          <w:szCs w:val="20"/>
          <w:lang w:val="en-US" w:eastAsia="de-DE"/>
        </w:rPr>
      </w:pPr>
    </w:p>
    <w:tbl>
      <w:tblPr>
        <w:tblW w:w="4650" w:type="dxa"/>
        <w:tblLayout w:type="fixed"/>
        <w:tblLook w:val="00A0" w:firstRow="1" w:lastRow="0" w:firstColumn="1" w:lastColumn="0" w:noHBand="0" w:noVBand="0"/>
      </w:tblPr>
      <w:tblGrid>
        <w:gridCol w:w="4650"/>
      </w:tblGrid>
      <w:tr w:rsidR="00565F80" w:rsidRPr="00565F80" w:rsidTr="008A7DEC">
        <w:trPr>
          <w:trHeight w:val="495"/>
        </w:trPr>
        <w:tc>
          <w:tcPr>
            <w:tcW w:w="4650" w:type="dxa"/>
          </w:tcPr>
          <w:p w:rsidR="00565F80" w:rsidRPr="00565F80" w:rsidRDefault="00565F80" w:rsidP="00565F80">
            <w:pPr>
              <w:widowControl w:val="0"/>
              <w:tabs>
                <w:tab w:val="left" w:pos="1985"/>
                <w:tab w:val="left" w:pos="2382"/>
                <w:tab w:val="left" w:pos="2948"/>
              </w:tabs>
              <w:rPr>
                <w:rFonts w:ascii="Arial Narrow" w:hAnsi="Arial Narrow" w:cs="Arial"/>
                <w:sz w:val="20"/>
                <w:szCs w:val="20"/>
                <w:lang w:val="en-US" w:eastAsia="de-DE"/>
              </w:rPr>
            </w:pPr>
            <w:r w:rsidRPr="00565F80">
              <w:rPr>
                <w:rFonts w:ascii="Arial Narrow" w:hAnsi="Arial Narrow" w:cs="Arial"/>
                <w:b/>
                <w:sz w:val="20"/>
                <w:szCs w:val="20"/>
                <w:lang w:val="en-US" w:eastAsia="de-DE"/>
              </w:rPr>
              <w:t>Contractor:</w:t>
            </w:r>
            <w:r w:rsidRPr="00565F80">
              <w:rPr>
                <w:rFonts w:ascii="Arial Narrow" w:hAnsi="Arial Narrow" w:cs="Arial"/>
                <w:sz w:val="20"/>
                <w:szCs w:val="20"/>
                <w:lang w:val="en-US" w:eastAsia="de-DE"/>
              </w:rPr>
              <w:t xml:space="preserve"> </w:t>
            </w:r>
          </w:p>
        </w:tc>
      </w:tr>
      <w:tr w:rsidR="00565F80" w:rsidRPr="00565F80" w:rsidTr="008A7DEC">
        <w:trPr>
          <w:trHeight w:val="214"/>
        </w:trPr>
        <w:tc>
          <w:tcPr>
            <w:tcW w:w="4650" w:type="dxa"/>
            <w:vAlign w:val="center"/>
          </w:tcPr>
          <w:p w:rsidR="00565F80" w:rsidRPr="00565F80" w:rsidRDefault="00565F80" w:rsidP="00565F80">
            <w:pPr>
              <w:widowControl w:val="0"/>
              <w:tabs>
                <w:tab w:val="left" w:pos="1985"/>
                <w:tab w:val="left" w:pos="2382"/>
                <w:tab w:val="left" w:pos="2948"/>
              </w:tabs>
              <w:rPr>
                <w:rFonts w:ascii="Arial Narrow" w:hAnsi="Arial Narrow" w:cs="Arial"/>
                <w:sz w:val="20"/>
                <w:szCs w:val="20"/>
                <w:lang w:val="en-US" w:eastAsia="de-DE"/>
              </w:rPr>
            </w:pPr>
          </w:p>
        </w:tc>
      </w:tr>
    </w:tbl>
    <w:p w:rsidR="00565F80" w:rsidRPr="00565F80" w:rsidRDefault="00565F80" w:rsidP="00565F80">
      <w:pPr>
        <w:widowControl w:val="0"/>
        <w:pBdr>
          <w:bottom w:val="dotted" w:sz="4" w:space="0" w:color="auto"/>
        </w:pBdr>
        <w:tabs>
          <w:tab w:val="left" w:pos="1985"/>
          <w:tab w:val="left" w:pos="2382"/>
          <w:tab w:val="left" w:pos="2948"/>
        </w:tabs>
        <w:rPr>
          <w:rFonts w:ascii="Arial Narrow" w:hAnsi="Arial Narrow" w:cs="Arial"/>
          <w:sz w:val="20"/>
          <w:szCs w:val="20"/>
          <w:lang w:val="ky-KG" w:eastAsia="de-DE"/>
        </w:rPr>
      </w:pPr>
      <w:r w:rsidRPr="00565F80">
        <w:rPr>
          <w:rFonts w:ascii="Arial Narrow" w:hAnsi="Arial Narrow" w:cs="Arial"/>
          <w:sz w:val="20"/>
          <w:szCs w:val="20"/>
          <w:lang w:val="ru-RU" w:eastAsia="de-DE"/>
        </w:rPr>
        <w:sym w:font="Wingdings" w:char="F028"/>
      </w:r>
      <w:r w:rsidRPr="00565F80">
        <w:rPr>
          <w:rFonts w:ascii="Arial Narrow" w:hAnsi="Arial Narrow" w:cs="Arial"/>
          <w:sz w:val="20"/>
          <w:szCs w:val="20"/>
          <w:lang w:val="ky-KG" w:eastAsia="de-DE"/>
        </w:rPr>
        <w:t xml:space="preserve"> </w:t>
      </w:r>
    </w:p>
    <w:p w:rsidR="00565F80" w:rsidRPr="00565F80" w:rsidRDefault="00565F80" w:rsidP="00565F80">
      <w:pPr>
        <w:widowControl w:val="0"/>
        <w:pBdr>
          <w:bottom w:val="dotted" w:sz="4" w:space="0" w:color="auto"/>
        </w:pBdr>
        <w:tabs>
          <w:tab w:val="left" w:pos="1985"/>
          <w:tab w:val="left" w:pos="2382"/>
          <w:tab w:val="left" w:pos="2948"/>
        </w:tabs>
        <w:rPr>
          <w:rFonts w:ascii="Arial Narrow" w:hAnsi="Arial Narrow" w:cs="Arial"/>
          <w:sz w:val="20"/>
          <w:szCs w:val="20"/>
          <w:lang w:val="en-US" w:eastAsia="de-DE"/>
        </w:rPr>
      </w:pPr>
      <w:r w:rsidRPr="00565F80">
        <w:rPr>
          <w:rFonts w:ascii="Arial Narrow" w:hAnsi="Arial Narrow" w:cs="Arial"/>
          <w:sz w:val="20"/>
          <w:szCs w:val="20"/>
          <w:lang w:val="en-US" w:eastAsia="de-DE"/>
        </w:rPr>
        <w:t xml:space="preserve">E-Mail: </w:t>
      </w:r>
    </w:p>
    <w:p w:rsidR="00565F80" w:rsidRPr="00565F80" w:rsidRDefault="00565F80" w:rsidP="00565F80">
      <w:pPr>
        <w:widowControl w:val="0"/>
        <w:pBdr>
          <w:bottom w:val="dotted" w:sz="4" w:space="0" w:color="auto"/>
        </w:pBdr>
        <w:tabs>
          <w:tab w:val="left" w:pos="1985"/>
          <w:tab w:val="left" w:pos="2382"/>
          <w:tab w:val="left" w:pos="2948"/>
        </w:tabs>
        <w:rPr>
          <w:rFonts w:ascii="Arial Narrow" w:hAnsi="Arial Narrow" w:cs="Arial"/>
          <w:sz w:val="20"/>
          <w:szCs w:val="20"/>
          <w:lang w:val="en-US" w:eastAsia="de-DE"/>
        </w:rPr>
      </w:pPr>
    </w:p>
    <w:p w:rsidR="00565F80" w:rsidRPr="00565F80" w:rsidRDefault="00565F80" w:rsidP="00565F80">
      <w:pPr>
        <w:widowControl w:val="0"/>
        <w:tabs>
          <w:tab w:val="left" w:pos="1985"/>
          <w:tab w:val="left" w:pos="2382"/>
          <w:tab w:val="left" w:pos="2948"/>
        </w:tabs>
        <w:rPr>
          <w:rFonts w:ascii="Arial Narrow" w:hAnsi="Arial Narrow" w:cs="Arial"/>
          <w:sz w:val="20"/>
          <w:szCs w:val="20"/>
          <w:lang w:val="en-US" w:eastAsia="de-DE"/>
        </w:rPr>
      </w:pPr>
    </w:p>
    <w:tbl>
      <w:tblPr>
        <w:tblW w:w="7543" w:type="dxa"/>
        <w:tblLayout w:type="fixed"/>
        <w:tblLook w:val="00A0" w:firstRow="1" w:lastRow="0" w:firstColumn="1" w:lastColumn="0" w:noHBand="0" w:noVBand="0"/>
      </w:tblPr>
      <w:tblGrid>
        <w:gridCol w:w="4111"/>
        <w:gridCol w:w="567"/>
        <w:gridCol w:w="2865"/>
      </w:tblGrid>
      <w:tr w:rsidR="00565F80" w:rsidRPr="00565F80" w:rsidTr="00565F80">
        <w:trPr>
          <w:trHeight w:val="423"/>
        </w:trPr>
        <w:tc>
          <w:tcPr>
            <w:tcW w:w="4111" w:type="dxa"/>
            <w:vAlign w:val="center"/>
          </w:tcPr>
          <w:p w:rsidR="00565F80" w:rsidRPr="00565F80" w:rsidRDefault="00565F80" w:rsidP="00565F80">
            <w:pPr>
              <w:widowControl w:val="0"/>
              <w:tabs>
                <w:tab w:val="left" w:pos="1985"/>
                <w:tab w:val="left" w:pos="2382"/>
                <w:tab w:val="left" w:pos="2948"/>
              </w:tabs>
              <w:rPr>
                <w:rFonts w:ascii="Arial Narrow" w:hAnsi="Arial Narrow" w:cs="Arial"/>
                <w:sz w:val="20"/>
                <w:szCs w:val="20"/>
                <w:lang w:val="en-US" w:eastAsia="de-DE"/>
              </w:rPr>
            </w:pPr>
            <w:r w:rsidRPr="00565F80">
              <w:rPr>
                <w:rFonts w:ascii="Arial Narrow" w:hAnsi="Arial Narrow" w:cs="Arial"/>
                <w:b/>
                <w:sz w:val="20"/>
                <w:szCs w:val="20"/>
                <w:lang w:val="en-US" w:eastAsia="de-DE"/>
              </w:rPr>
              <w:t>Contract duration</w:t>
            </w:r>
            <w:r w:rsidR="00AA205F">
              <w:rPr>
                <w:rFonts w:ascii="Arial Narrow" w:hAnsi="Arial Narrow" w:cs="Arial"/>
                <w:sz w:val="20"/>
                <w:szCs w:val="20"/>
                <w:lang w:val="en-US" w:eastAsia="de-DE"/>
              </w:rPr>
              <w:t xml:space="preserve">: April 12 </w:t>
            </w:r>
            <w:r w:rsidRPr="00565F80">
              <w:rPr>
                <w:rFonts w:ascii="Arial Narrow" w:hAnsi="Arial Narrow" w:cs="Arial"/>
                <w:sz w:val="20"/>
                <w:szCs w:val="20"/>
                <w:lang w:val="en-US" w:eastAsia="de-DE"/>
              </w:rPr>
              <w:t>to December 10, 2021</w:t>
            </w:r>
            <w:r w:rsidR="00C07BA4">
              <w:rPr>
                <w:rFonts w:ascii="Arial Narrow" w:hAnsi="Arial Narrow" w:cs="Arial"/>
                <w:sz w:val="20"/>
                <w:szCs w:val="20"/>
                <w:lang w:val="en-US" w:eastAsia="de-DE"/>
              </w:rPr>
              <w:t xml:space="preserve">. </w:t>
            </w:r>
          </w:p>
        </w:tc>
        <w:tc>
          <w:tcPr>
            <w:tcW w:w="567" w:type="dxa"/>
            <w:vAlign w:val="center"/>
          </w:tcPr>
          <w:p w:rsidR="00565F80" w:rsidRPr="00565F80" w:rsidRDefault="00565F80" w:rsidP="00565F80">
            <w:pPr>
              <w:widowControl w:val="0"/>
              <w:tabs>
                <w:tab w:val="left" w:pos="1985"/>
                <w:tab w:val="left" w:pos="2382"/>
                <w:tab w:val="left" w:pos="2948"/>
              </w:tabs>
              <w:rPr>
                <w:rFonts w:ascii="Arial Narrow" w:hAnsi="Arial Narrow" w:cs="Arial"/>
                <w:sz w:val="20"/>
                <w:szCs w:val="20"/>
                <w:lang w:val="en-US" w:eastAsia="de-DE"/>
              </w:rPr>
            </w:pPr>
            <w:r w:rsidRPr="00565F80">
              <w:rPr>
                <w:rFonts w:ascii="Arial Narrow" w:hAnsi="Arial Narrow" w:cs="Arial"/>
                <w:sz w:val="20"/>
                <w:szCs w:val="20"/>
                <w:lang w:val="en-US" w:eastAsia="de-DE"/>
              </w:rPr>
              <w:t>:</w:t>
            </w:r>
          </w:p>
        </w:tc>
        <w:tc>
          <w:tcPr>
            <w:tcW w:w="2865" w:type="dxa"/>
            <w:vAlign w:val="center"/>
          </w:tcPr>
          <w:p w:rsidR="00565F80" w:rsidRPr="00565F80" w:rsidRDefault="00565F80" w:rsidP="00C07BA4">
            <w:pPr>
              <w:widowControl w:val="0"/>
              <w:tabs>
                <w:tab w:val="left" w:pos="1985"/>
                <w:tab w:val="left" w:pos="2382"/>
                <w:tab w:val="left" w:pos="2948"/>
              </w:tabs>
              <w:contextualSpacing/>
              <w:rPr>
                <w:rFonts w:ascii="Arial Narrow" w:hAnsi="Arial Narrow" w:cs="Arial"/>
                <w:sz w:val="20"/>
                <w:szCs w:val="20"/>
                <w:lang w:val="en-US" w:eastAsia="de-DE"/>
              </w:rPr>
            </w:pPr>
          </w:p>
        </w:tc>
      </w:tr>
    </w:tbl>
    <w:p w:rsidR="00565F80" w:rsidRPr="00565F80" w:rsidRDefault="00565F80" w:rsidP="00565F80">
      <w:pPr>
        <w:widowControl w:val="0"/>
        <w:pBdr>
          <w:bottom w:val="dotted" w:sz="4" w:space="1" w:color="auto"/>
        </w:pBdr>
        <w:tabs>
          <w:tab w:val="left" w:pos="1985"/>
          <w:tab w:val="left" w:pos="2382"/>
          <w:tab w:val="left" w:pos="2948"/>
        </w:tabs>
        <w:rPr>
          <w:rFonts w:ascii="Arial Narrow" w:hAnsi="Arial Narrow" w:cs="Arial"/>
          <w:sz w:val="20"/>
          <w:szCs w:val="20"/>
          <w:lang w:val="en-US" w:eastAsia="de-DE"/>
        </w:rPr>
      </w:pPr>
    </w:p>
    <w:p w:rsidR="00565F80" w:rsidRPr="00565F80" w:rsidRDefault="00565F80" w:rsidP="00565F80">
      <w:pPr>
        <w:widowControl w:val="0"/>
        <w:tabs>
          <w:tab w:val="left" w:pos="1985"/>
          <w:tab w:val="left" w:pos="2382"/>
          <w:tab w:val="left" w:pos="2948"/>
        </w:tabs>
        <w:rPr>
          <w:rFonts w:ascii="Arial Narrow" w:hAnsi="Arial Narrow" w:cs="Arial"/>
          <w:sz w:val="20"/>
          <w:szCs w:val="20"/>
          <w:lang w:val="en-US" w:eastAsia="de-DE"/>
        </w:rPr>
      </w:pPr>
    </w:p>
    <w:p w:rsidR="00565F80" w:rsidRPr="00565F80" w:rsidRDefault="00565F80" w:rsidP="00565F80">
      <w:pPr>
        <w:widowControl w:val="0"/>
        <w:tabs>
          <w:tab w:val="left" w:pos="1985"/>
          <w:tab w:val="left" w:pos="2382"/>
          <w:tab w:val="left" w:pos="2948"/>
        </w:tabs>
        <w:rPr>
          <w:rFonts w:ascii="Arial Narrow" w:hAnsi="Arial Narrow" w:cs="Arial"/>
          <w:sz w:val="20"/>
          <w:szCs w:val="20"/>
          <w:lang w:val="en-US" w:eastAsia="de-DE"/>
        </w:rPr>
      </w:pPr>
    </w:p>
    <w:p w:rsidR="00565F80" w:rsidRPr="00565F80" w:rsidRDefault="00565F80" w:rsidP="00565F80">
      <w:pPr>
        <w:widowControl w:val="0"/>
        <w:numPr>
          <w:ilvl w:val="0"/>
          <w:numId w:val="22"/>
        </w:numPr>
        <w:tabs>
          <w:tab w:val="left" w:pos="567"/>
          <w:tab w:val="left" w:pos="1417"/>
        </w:tabs>
        <w:contextualSpacing/>
        <w:rPr>
          <w:rFonts w:ascii="Arial Narrow" w:hAnsi="Arial Narrow" w:cs="Arial"/>
          <w:b/>
          <w:spacing w:val="-2"/>
          <w:sz w:val="20"/>
          <w:szCs w:val="20"/>
          <w:lang w:val="en-US" w:eastAsia="de-DE"/>
        </w:rPr>
      </w:pPr>
      <w:r w:rsidRPr="00565F80">
        <w:rPr>
          <w:rFonts w:ascii="Arial Narrow" w:hAnsi="Arial Narrow" w:cs="Arial"/>
          <w:b/>
          <w:spacing w:val="-2"/>
          <w:sz w:val="20"/>
          <w:szCs w:val="20"/>
          <w:lang w:val="en-US" w:eastAsia="de-DE"/>
        </w:rPr>
        <w:t>Background</w:t>
      </w:r>
    </w:p>
    <w:p w:rsidR="00565F80" w:rsidRPr="00565F80" w:rsidRDefault="00565F80" w:rsidP="00565F80">
      <w:pPr>
        <w:widowControl w:val="0"/>
        <w:tabs>
          <w:tab w:val="left" w:pos="1985"/>
          <w:tab w:val="left" w:pos="2382"/>
          <w:tab w:val="left" w:pos="2948"/>
        </w:tabs>
        <w:spacing w:after="240"/>
        <w:jc w:val="both"/>
        <w:rPr>
          <w:rFonts w:ascii="Arial Narrow" w:hAnsi="Arial Narrow" w:cs="Arial"/>
          <w:sz w:val="20"/>
          <w:szCs w:val="20"/>
          <w:lang w:eastAsia="de-DE"/>
        </w:rPr>
      </w:pPr>
      <w:r w:rsidRPr="00565F80">
        <w:rPr>
          <w:rFonts w:ascii="Arial Narrow" w:hAnsi="Arial Narrow" w:cs="Arial"/>
          <w:sz w:val="20"/>
          <w:szCs w:val="20"/>
          <w:lang w:eastAsia="de-DE"/>
        </w:rPr>
        <w:t xml:space="preserve">The Swiss Agency for Development and Cooperation (SDC) decided to award a contract following tender procedure “Bai Alai -Small Business and Income Creation Programme in Alai and Chon Alai – Kyrgyzstan” (further Bai Alai programme) to the consortium composed of HELVETAS Swiss </w:t>
      </w:r>
      <w:proofErr w:type="spellStart"/>
      <w:r w:rsidRPr="00565F80">
        <w:rPr>
          <w:rFonts w:ascii="Arial Narrow" w:hAnsi="Arial Narrow" w:cs="Arial"/>
          <w:sz w:val="20"/>
          <w:szCs w:val="20"/>
          <w:lang w:eastAsia="de-DE"/>
        </w:rPr>
        <w:t>Intercooperation</w:t>
      </w:r>
      <w:proofErr w:type="spellEnd"/>
      <w:r w:rsidRPr="00565F80">
        <w:rPr>
          <w:rFonts w:ascii="Arial Narrow" w:hAnsi="Arial Narrow" w:cs="Arial"/>
          <w:sz w:val="20"/>
          <w:szCs w:val="20"/>
          <w:lang w:eastAsia="de-DE"/>
        </w:rPr>
        <w:t xml:space="preserve"> and the Aga Khan Foundation Kyrgyzstan. Contract is awarded for a Phase II, from 1 </w:t>
      </w:r>
      <w:proofErr w:type="gramStart"/>
      <w:r w:rsidRPr="00565F80">
        <w:rPr>
          <w:rFonts w:ascii="Arial Narrow" w:hAnsi="Arial Narrow" w:cs="Arial"/>
          <w:sz w:val="20"/>
          <w:szCs w:val="20"/>
          <w:lang w:eastAsia="de-DE"/>
        </w:rPr>
        <w:t>June,</w:t>
      </w:r>
      <w:proofErr w:type="gramEnd"/>
      <w:r w:rsidRPr="00565F80">
        <w:rPr>
          <w:rFonts w:ascii="Arial Narrow" w:hAnsi="Arial Narrow" w:cs="Arial"/>
          <w:sz w:val="20"/>
          <w:szCs w:val="20"/>
          <w:lang w:eastAsia="de-DE"/>
        </w:rPr>
        <w:t xml:space="preserve"> 2018 to 30 April, 2022.</w:t>
      </w:r>
    </w:p>
    <w:p w:rsidR="00565F80" w:rsidRPr="00565F80" w:rsidRDefault="00565F80" w:rsidP="00565F80">
      <w:pPr>
        <w:widowControl w:val="0"/>
        <w:tabs>
          <w:tab w:val="left" w:pos="1985"/>
          <w:tab w:val="left" w:pos="2382"/>
          <w:tab w:val="left" w:pos="2948"/>
        </w:tabs>
        <w:jc w:val="both"/>
        <w:rPr>
          <w:rFonts w:ascii="Arial Narrow" w:hAnsi="Arial Narrow" w:cs="Arial"/>
          <w:sz w:val="20"/>
          <w:szCs w:val="20"/>
          <w:lang w:eastAsia="de-DE"/>
        </w:rPr>
      </w:pPr>
    </w:p>
    <w:p w:rsidR="00565F80" w:rsidRPr="00565F80" w:rsidRDefault="00565F80" w:rsidP="00565F80">
      <w:pPr>
        <w:widowControl w:val="0"/>
        <w:jc w:val="both"/>
        <w:rPr>
          <w:rFonts w:ascii="Arial Narrow" w:hAnsi="Arial Narrow" w:cs="Arial"/>
          <w:sz w:val="20"/>
          <w:szCs w:val="20"/>
          <w:lang w:val="en-US" w:eastAsia="de-DE"/>
        </w:rPr>
      </w:pPr>
      <w:r w:rsidRPr="00565F80">
        <w:rPr>
          <w:rFonts w:ascii="Arial Narrow" w:hAnsi="Arial Narrow" w:cs="Arial"/>
          <w:sz w:val="20"/>
          <w:szCs w:val="20"/>
          <w:lang w:val="en-US" w:eastAsia="de-DE"/>
        </w:rPr>
        <w:t xml:space="preserve">Bai Alai </w:t>
      </w:r>
      <w:proofErr w:type="spellStart"/>
      <w:r w:rsidRPr="00565F80">
        <w:rPr>
          <w:rFonts w:ascii="Arial Narrow" w:hAnsi="Arial Narrow" w:cs="Arial"/>
          <w:sz w:val="20"/>
          <w:szCs w:val="20"/>
          <w:lang w:val="en-US" w:eastAsia="de-DE"/>
        </w:rPr>
        <w:t>programme</w:t>
      </w:r>
      <w:proofErr w:type="spellEnd"/>
      <w:r w:rsidRPr="00565F80">
        <w:rPr>
          <w:rFonts w:ascii="Arial Narrow" w:hAnsi="Arial Narrow" w:cs="Arial"/>
          <w:sz w:val="20"/>
          <w:szCs w:val="20"/>
          <w:lang w:val="en-US" w:eastAsia="de-DE"/>
        </w:rPr>
        <w:t xml:space="preserve"> is a ten-year initiative in the region of Alai and Chon Alai, two mountainous </w:t>
      </w:r>
      <w:proofErr w:type="spellStart"/>
      <w:r w:rsidRPr="00565F80">
        <w:rPr>
          <w:rFonts w:ascii="Arial Narrow" w:hAnsi="Arial Narrow" w:cs="Arial"/>
          <w:sz w:val="20"/>
          <w:szCs w:val="20"/>
          <w:lang w:val="en-US" w:eastAsia="de-DE"/>
        </w:rPr>
        <w:t>rayons</w:t>
      </w:r>
      <w:proofErr w:type="spellEnd"/>
      <w:r w:rsidRPr="00565F80">
        <w:rPr>
          <w:rFonts w:ascii="Arial Narrow" w:hAnsi="Arial Narrow" w:cs="Arial"/>
          <w:sz w:val="20"/>
          <w:szCs w:val="20"/>
          <w:lang w:val="en-US" w:eastAsia="de-DE"/>
        </w:rPr>
        <w:t xml:space="preserve"> in the south of Osh Oblast, bordering on Tajikistan and China, with a total population of about 100’000. These are two of the poorest </w:t>
      </w:r>
      <w:proofErr w:type="spellStart"/>
      <w:r w:rsidRPr="00565F80">
        <w:rPr>
          <w:rFonts w:ascii="Arial Narrow" w:hAnsi="Arial Narrow" w:cs="Arial"/>
          <w:sz w:val="20"/>
          <w:szCs w:val="20"/>
          <w:lang w:val="en-US" w:eastAsia="de-DE"/>
        </w:rPr>
        <w:t>rayons</w:t>
      </w:r>
      <w:proofErr w:type="spellEnd"/>
      <w:r w:rsidRPr="00565F80">
        <w:rPr>
          <w:rFonts w:ascii="Arial Narrow" w:hAnsi="Arial Narrow" w:cs="Arial"/>
          <w:sz w:val="20"/>
          <w:szCs w:val="20"/>
          <w:lang w:val="en-US" w:eastAsia="de-DE"/>
        </w:rPr>
        <w:t xml:space="preserve"> in Kyrgyzstan. The overall goal of the Project is to reduce poverty in Alai and Chon Alai through increased particular for women and youth by (</w:t>
      </w:r>
      <w:proofErr w:type="spellStart"/>
      <w:r w:rsidRPr="00565F80">
        <w:rPr>
          <w:rFonts w:ascii="Arial Narrow" w:hAnsi="Arial Narrow" w:cs="Arial"/>
          <w:sz w:val="20"/>
          <w:szCs w:val="20"/>
          <w:lang w:val="en-US" w:eastAsia="de-DE"/>
        </w:rPr>
        <w:t>i</w:t>
      </w:r>
      <w:proofErr w:type="spellEnd"/>
      <w:r w:rsidRPr="00565F80">
        <w:rPr>
          <w:rFonts w:ascii="Arial Narrow" w:hAnsi="Arial Narrow" w:cs="Arial"/>
          <w:sz w:val="20"/>
          <w:szCs w:val="20"/>
          <w:lang w:val="en-US" w:eastAsia="de-DE"/>
        </w:rPr>
        <w:t>) increasing productivity and sales of producers and small businesses in selected sectors and (ii) creating new women and youth led businesses and by increasing turnover of existing ones.</w:t>
      </w:r>
    </w:p>
    <w:p w:rsidR="00565F80" w:rsidRPr="00565F80" w:rsidRDefault="00565F80" w:rsidP="00565F80">
      <w:pPr>
        <w:widowControl w:val="0"/>
        <w:jc w:val="both"/>
        <w:rPr>
          <w:rFonts w:ascii="Arial Narrow" w:hAnsi="Arial Narrow" w:cs="Arial"/>
          <w:sz w:val="20"/>
          <w:szCs w:val="20"/>
          <w:lang w:val="en-US" w:eastAsia="de-DE"/>
        </w:rPr>
      </w:pPr>
      <w:r w:rsidRPr="00565F80">
        <w:rPr>
          <w:rFonts w:ascii="Arial Narrow" w:hAnsi="Arial Narrow" w:cs="Arial"/>
          <w:sz w:val="20"/>
          <w:szCs w:val="20"/>
          <w:lang w:val="en-US" w:eastAsia="de-DE"/>
        </w:rPr>
        <w:t xml:space="preserve">Project strategy for achieving those outcomes is to: </w:t>
      </w:r>
    </w:p>
    <w:p w:rsidR="00565F80" w:rsidRPr="00565F80" w:rsidRDefault="00565F80" w:rsidP="00565F80">
      <w:pPr>
        <w:widowControl w:val="0"/>
        <w:jc w:val="both"/>
        <w:rPr>
          <w:rFonts w:ascii="Arial Narrow" w:hAnsi="Arial Narrow" w:cs="Arial"/>
          <w:sz w:val="20"/>
          <w:szCs w:val="20"/>
          <w:lang w:val="en-US" w:eastAsia="de-DE"/>
        </w:rPr>
      </w:pPr>
    </w:p>
    <w:p w:rsidR="00565F80" w:rsidRPr="00565F80" w:rsidRDefault="00565F80" w:rsidP="00565F80">
      <w:pPr>
        <w:widowControl w:val="0"/>
        <w:jc w:val="both"/>
        <w:rPr>
          <w:rFonts w:ascii="Arial Narrow" w:hAnsi="Arial Narrow" w:cs="Arial"/>
          <w:sz w:val="20"/>
          <w:szCs w:val="20"/>
          <w:lang w:val="en-US" w:eastAsia="de-DE"/>
        </w:rPr>
      </w:pPr>
    </w:p>
    <w:p w:rsidR="00565F80" w:rsidRPr="00565F80" w:rsidRDefault="00565F80" w:rsidP="00565F80">
      <w:pPr>
        <w:widowControl w:val="0"/>
        <w:jc w:val="both"/>
        <w:rPr>
          <w:rFonts w:ascii="Arial Narrow" w:hAnsi="Arial Narrow" w:cs="Arial"/>
          <w:sz w:val="20"/>
          <w:szCs w:val="20"/>
          <w:lang w:val="en-US" w:eastAsia="de-DE"/>
        </w:rPr>
      </w:pPr>
    </w:p>
    <w:p w:rsidR="00565F80" w:rsidRPr="00565F80" w:rsidRDefault="00565F80" w:rsidP="00565F80">
      <w:pPr>
        <w:widowControl w:val="0"/>
        <w:numPr>
          <w:ilvl w:val="0"/>
          <w:numId w:val="18"/>
        </w:numPr>
        <w:contextualSpacing/>
        <w:jc w:val="both"/>
        <w:rPr>
          <w:rFonts w:ascii="Arial Narrow" w:hAnsi="Arial Narrow" w:cs="Arial"/>
          <w:sz w:val="20"/>
          <w:szCs w:val="20"/>
          <w:lang w:val="en-US" w:eastAsia="de-DE"/>
        </w:rPr>
      </w:pPr>
      <w:r w:rsidRPr="00565F80">
        <w:rPr>
          <w:rFonts w:ascii="Arial Narrow" w:hAnsi="Arial Narrow" w:cs="Arial"/>
          <w:sz w:val="20"/>
          <w:szCs w:val="20"/>
          <w:lang w:val="en-US" w:eastAsia="de-DE"/>
        </w:rPr>
        <w:t>Support development of the cattle, apiculture, handicraft and tourism sectors in order to achieve system-level improvements for involved market players and create income and employment gains for the poor;</w:t>
      </w:r>
    </w:p>
    <w:p w:rsidR="00565F80" w:rsidRPr="00565F80" w:rsidRDefault="00565F80" w:rsidP="00565F80">
      <w:pPr>
        <w:widowControl w:val="0"/>
        <w:jc w:val="both"/>
        <w:rPr>
          <w:rFonts w:ascii="Arial Narrow" w:hAnsi="Arial Narrow" w:cs="Arial"/>
          <w:sz w:val="20"/>
          <w:szCs w:val="20"/>
          <w:lang w:val="en-US" w:eastAsia="de-DE"/>
        </w:rPr>
      </w:pPr>
    </w:p>
    <w:p w:rsidR="00565F80" w:rsidRPr="00565F80" w:rsidRDefault="00565F80" w:rsidP="00565F80">
      <w:pPr>
        <w:widowControl w:val="0"/>
        <w:numPr>
          <w:ilvl w:val="0"/>
          <w:numId w:val="18"/>
        </w:numPr>
        <w:contextualSpacing/>
        <w:jc w:val="both"/>
        <w:rPr>
          <w:rFonts w:ascii="Arial Narrow" w:hAnsi="Arial Narrow" w:cs="Arial"/>
          <w:sz w:val="20"/>
          <w:szCs w:val="20"/>
          <w:lang w:val="en-US" w:eastAsia="de-DE"/>
        </w:rPr>
      </w:pPr>
      <w:r w:rsidRPr="00565F80">
        <w:rPr>
          <w:rFonts w:ascii="Arial Narrow" w:hAnsi="Arial Narrow" w:cs="Arial"/>
          <w:sz w:val="20"/>
          <w:szCs w:val="20"/>
          <w:lang w:val="en-US" w:eastAsia="de-DE"/>
        </w:rPr>
        <w:t xml:space="preserve">Facilitate the development of business development and financial services for nascent farm and non-farm small and micro enterprises including women and youth-led start-ups and strengthening of capacities of market actors in advocating for </w:t>
      </w:r>
      <w:r w:rsidRPr="00565F80">
        <w:rPr>
          <w:rFonts w:ascii="Arial Narrow" w:hAnsi="Arial Narrow" w:cs="Arial"/>
          <w:sz w:val="20"/>
          <w:szCs w:val="20"/>
          <w:lang w:val="en-US" w:eastAsia="de-DE"/>
        </w:rPr>
        <w:lastRenderedPageBreak/>
        <w:t>improved regulatory frameworks.</w:t>
      </w:r>
    </w:p>
    <w:p w:rsidR="00565F80" w:rsidRPr="00565F80" w:rsidRDefault="00565F80" w:rsidP="00565F80">
      <w:pPr>
        <w:widowControl w:val="0"/>
        <w:ind w:left="720"/>
        <w:contextualSpacing/>
        <w:rPr>
          <w:rFonts w:ascii="Arial Narrow" w:hAnsi="Arial Narrow" w:cs="Arial"/>
          <w:sz w:val="20"/>
          <w:szCs w:val="20"/>
          <w:lang w:val="en-US" w:eastAsia="de-DE"/>
        </w:rPr>
      </w:pPr>
    </w:p>
    <w:p w:rsidR="00565F80" w:rsidRPr="00565F80" w:rsidRDefault="00565F80" w:rsidP="00565F80">
      <w:pPr>
        <w:widowControl w:val="0"/>
        <w:ind w:left="360"/>
        <w:contextualSpacing/>
        <w:jc w:val="both"/>
        <w:rPr>
          <w:rFonts w:ascii="Arial Narrow" w:hAnsi="Arial Narrow" w:cs="Arial"/>
          <w:sz w:val="20"/>
          <w:szCs w:val="20"/>
          <w:lang w:val="en-US" w:eastAsia="de-DE"/>
        </w:rPr>
      </w:pPr>
    </w:p>
    <w:p w:rsidR="00565F80" w:rsidRPr="00565F80" w:rsidRDefault="00565F80" w:rsidP="00565F80">
      <w:pPr>
        <w:widowControl w:val="0"/>
        <w:ind w:left="360"/>
        <w:contextualSpacing/>
        <w:jc w:val="both"/>
        <w:rPr>
          <w:rFonts w:ascii="Arial Narrow" w:hAnsi="Arial Narrow" w:cs="Arial"/>
          <w:sz w:val="20"/>
          <w:szCs w:val="20"/>
          <w:lang w:val="en-US" w:eastAsia="de-DE"/>
        </w:rPr>
      </w:pPr>
      <w:r w:rsidRPr="00565F80">
        <w:rPr>
          <w:rFonts w:ascii="Arial Narrow" w:hAnsi="Arial Narrow" w:cs="Arial"/>
          <w:sz w:val="20"/>
          <w:szCs w:val="20"/>
          <w:lang w:val="en-US" w:eastAsia="de-DE"/>
        </w:rPr>
        <w:t xml:space="preserve">Within the framework of the program "Bai Alai - a program for the creation of small business and income-generating activities in Alai and Chon-Alai" in the beekeeping sector, the creation of two cooperatives of beekeepers </w:t>
      </w:r>
      <w:proofErr w:type="gramStart"/>
      <w:r w:rsidRPr="00565F80">
        <w:rPr>
          <w:rFonts w:ascii="Arial Narrow" w:hAnsi="Arial Narrow" w:cs="Arial"/>
          <w:sz w:val="20"/>
          <w:szCs w:val="20"/>
          <w:lang w:val="en-US" w:eastAsia="de-DE"/>
        </w:rPr>
        <w:t>was supported</w:t>
      </w:r>
      <w:proofErr w:type="gramEnd"/>
      <w:r w:rsidRPr="00565F80">
        <w:rPr>
          <w:rFonts w:ascii="Arial Narrow" w:hAnsi="Arial Narrow" w:cs="Arial"/>
          <w:sz w:val="20"/>
          <w:szCs w:val="20"/>
          <w:lang w:val="en-US" w:eastAsia="de-DE"/>
        </w:rPr>
        <w:t xml:space="preserve">. In 2020, the beekeepers of the cooperatives "Alai Too </w:t>
      </w:r>
      <w:proofErr w:type="spellStart"/>
      <w:r w:rsidRPr="00565F80">
        <w:rPr>
          <w:rFonts w:ascii="Arial Narrow" w:hAnsi="Arial Narrow" w:cs="Arial"/>
          <w:sz w:val="20"/>
          <w:szCs w:val="20"/>
          <w:lang w:val="en-US" w:eastAsia="de-DE"/>
        </w:rPr>
        <w:t>Aseli</w:t>
      </w:r>
      <w:proofErr w:type="spellEnd"/>
      <w:r w:rsidRPr="00565F80">
        <w:rPr>
          <w:rFonts w:ascii="Arial Narrow" w:hAnsi="Arial Narrow" w:cs="Arial"/>
          <w:sz w:val="20"/>
          <w:szCs w:val="20"/>
          <w:lang w:val="en-US" w:eastAsia="de-DE"/>
        </w:rPr>
        <w:t xml:space="preserve">" and "Chon-Alai </w:t>
      </w:r>
      <w:proofErr w:type="spellStart"/>
      <w:r w:rsidRPr="00565F80">
        <w:rPr>
          <w:rFonts w:ascii="Arial Narrow" w:hAnsi="Arial Narrow" w:cs="Arial"/>
          <w:sz w:val="20"/>
          <w:szCs w:val="20"/>
          <w:lang w:val="en-US" w:eastAsia="de-DE"/>
        </w:rPr>
        <w:t>Baly</w:t>
      </w:r>
      <w:proofErr w:type="spellEnd"/>
      <w:r w:rsidRPr="00565F80">
        <w:rPr>
          <w:rFonts w:ascii="Arial Narrow" w:hAnsi="Arial Narrow" w:cs="Arial"/>
          <w:sz w:val="20"/>
          <w:szCs w:val="20"/>
          <w:lang w:val="en-US" w:eastAsia="de-DE"/>
        </w:rPr>
        <w:t xml:space="preserve">" </w:t>
      </w:r>
      <w:proofErr w:type="gramStart"/>
      <w:r w:rsidRPr="00565F80">
        <w:rPr>
          <w:rFonts w:ascii="Arial Narrow" w:hAnsi="Arial Narrow" w:cs="Arial"/>
          <w:sz w:val="20"/>
          <w:szCs w:val="20"/>
          <w:lang w:val="en-US" w:eastAsia="de-DE"/>
        </w:rPr>
        <w:t>were trained</w:t>
      </w:r>
      <w:proofErr w:type="gramEnd"/>
      <w:r w:rsidRPr="00565F80">
        <w:rPr>
          <w:rFonts w:ascii="Arial Narrow" w:hAnsi="Arial Narrow" w:cs="Arial"/>
          <w:sz w:val="20"/>
          <w:szCs w:val="20"/>
          <w:lang w:val="en-US" w:eastAsia="de-DE"/>
        </w:rPr>
        <w:t xml:space="preserve"> on national and international standards of honey quality, a quality management system was developed, which also included constant quality monitoring. At the end of 2020, an operational plan </w:t>
      </w:r>
      <w:proofErr w:type="gramStart"/>
      <w:r w:rsidRPr="00565F80">
        <w:rPr>
          <w:rFonts w:ascii="Arial Narrow" w:hAnsi="Arial Narrow" w:cs="Arial"/>
          <w:sz w:val="20"/>
          <w:szCs w:val="20"/>
          <w:lang w:val="en-US" w:eastAsia="de-DE"/>
        </w:rPr>
        <w:t>was developed</w:t>
      </w:r>
      <w:proofErr w:type="gramEnd"/>
      <w:r w:rsidRPr="00565F80">
        <w:rPr>
          <w:rFonts w:ascii="Arial Narrow" w:hAnsi="Arial Narrow" w:cs="Arial"/>
          <w:sz w:val="20"/>
          <w:szCs w:val="20"/>
          <w:lang w:val="en-US" w:eastAsia="de-DE"/>
        </w:rPr>
        <w:t xml:space="preserve"> for the implementation of the strategic plan for the development of cooperatives. However, now, both cooperatives need quality management, the potential of directors is low. It is necessary </w:t>
      </w:r>
      <w:proofErr w:type="gramStart"/>
      <w:r w:rsidRPr="00565F80">
        <w:rPr>
          <w:rFonts w:ascii="Arial Narrow" w:hAnsi="Arial Narrow" w:cs="Arial"/>
          <w:sz w:val="20"/>
          <w:szCs w:val="20"/>
          <w:lang w:val="en-US" w:eastAsia="de-DE"/>
        </w:rPr>
        <w:t>to constantly monitor</w:t>
      </w:r>
      <w:proofErr w:type="gramEnd"/>
      <w:r w:rsidRPr="00565F80">
        <w:rPr>
          <w:rFonts w:ascii="Arial Narrow" w:hAnsi="Arial Narrow" w:cs="Arial"/>
          <w:sz w:val="20"/>
          <w:szCs w:val="20"/>
          <w:lang w:val="en-US" w:eastAsia="de-DE"/>
        </w:rPr>
        <w:t xml:space="preserve"> the quality of the honey produced in accordance with the developed instructions, but due to the employment of managers in their apiaries during the season, there is a risk of inadequate monitoring, which can lead to a deterioration in quality. In connection with the above, the "Bai Alai" program announces a tender for the selection of services.</w:t>
      </w:r>
    </w:p>
    <w:p w:rsidR="00565F80" w:rsidRPr="00565F80" w:rsidRDefault="00565F80" w:rsidP="00565F80">
      <w:pPr>
        <w:widowControl w:val="0"/>
        <w:jc w:val="both"/>
        <w:rPr>
          <w:rFonts w:ascii="Arial Narrow" w:hAnsi="Arial Narrow" w:cs="Arial"/>
          <w:sz w:val="20"/>
          <w:szCs w:val="20"/>
          <w:lang w:val="en-US" w:eastAsia="de-DE"/>
        </w:rPr>
      </w:pPr>
    </w:p>
    <w:p w:rsidR="00565F80" w:rsidRPr="005B092B" w:rsidRDefault="00565F80" w:rsidP="00565F80">
      <w:pPr>
        <w:widowControl w:val="0"/>
        <w:jc w:val="both"/>
        <w:rPr>
          <w:rFonts w:ascii="Arial Narrow" w:hAnsi="Arial Narrow" w:cs="Arial"/>
          <w:sz w:val="20"/>
          <w:szCs w:val="20"/>
          <w:lang w:val="en-US" w:eastAsia="de-DE"/>
        </w:rPr>
      </w:pPr>
    </w:p>
    <w:p w:rsidR="00565F80" w:rsidRPr="00565F80" w:rsidRDefault="00565F80" w:rsidP="00565F80">
      <w:pPr>
        <w:widowControl w:val="0"/>
        <w:jc w:val="both"/>
        <w:rPr>
          <w:rFonts w:ascii="Arial Narrow" w:hAnsi="Arial Narrow" w:cs="Arial"/>
          <w:b/>
          <w:sz w:val="20"/>
          <w:szCs w:val="20"/>
          <w:lang w:val="en-US" w:eastAsia="de-DE"/>
        </w:rPr>
      </w:pPr>
      <w:r w:rsidRPr="00565F80">
        <w:rPr>
          <w:rFonts w:ascii="Arial Narrow" w:hAnsi="Arial Narrow" w:cs="Arial"/>
          <w:b/>
          <w:sz w:val="20"/>
          <w:szCs w:val="20"/>
          <w:lang w:val="en-US" w:eastAsia="de-DE"/>
        </w:rPr>
        <w:t>ASSIGNMENT DESCRIPTION</w:t>
      </w:r>
    </w:p>
    <w:p w:rsidR="00565F80" w:rsidRPr="00565F80" w:rsidRDefault="00565F80" w:rsidP="00565F80">
      <w:pPr>
        <w:widowControl w:val="0"/>
        <w:jc w:val="both"/>
        <w:rPr>
          <w:rFonts w:ascii="Arial Narrow" w:hAnsi="Arial Narrow"/>
          <w:sz w:val="20"/>
          <w:szCs w:val="20"/>
          <w:lang w:val="en-US" w:eastAsia="de-DE"/>
        </w:rPr>
      </w:pPr>
      <w:r w:rsidRPr="00565F80">
        <w:rPr>
          <w:rFonts w:ascii="Arial Narrow" w:hAnsi="Arial Narrow"/>
          <w:b/>
          <w:i/>
          <w:sz w:val="20"/>
          <w:szCs w:val="20"/>
          <w:lang w:val="en-US" w:eastAsia="de-DE"/>
        </w:rPr>
        <w:t>Assignment Title:</w:t>
      </w:r>
      <w:r w:rsidRPr="00565F80">
        <w:rPr>
          <w:rFonts w:ascii="Arial Narrow" w:hAnsi="Arial Narrow"/>
          <w:sz w:val="20"/>
          <w:szCs w:val="20"/>
          <w:lang w:val="en-US" w:eastAsia="de-DE"/>
        </w:rPr>
        <w:t xml:space="preserve"> Provision of outsourcing services for two cooperatives of beekeepers "Alai Too </w:t>
      </w:r>
      <w:proofErr w:type="spellStart"/>
      <w:r w:rsidRPr="00565F80">
        <w:rPr>
          <w:rFonts w:ascii="Arial Narrow" w:hAnsi="Arial Narrow"/>
          <w:sz w:val="20"/>
          <w:szCs w:val="20"/>
          <w:lang w:val="en-US" w:eastAsia="de-DE"/>
        </w:rPr>
        <w:t>Aseli</w:t>
      </w:r>
      <w:proofErr w:type="spellEnd"/>
      <w:r w:rsidRPr="00565F80">
        <w:rPr>
          <w:rFonts w:ascii="Arial Narrow" w:hAnsi="Arial Narrow"/>
          <w:sz w:val="20"/>
          <w:szCs w:val="20"/>
          <w:lang w:val="en-US" w:eastAsia="de-DE"/>
        </w:rPr>
        <w:t xml:space="preserve">" and "Chon-Alai </w:t>
      </w:r>
      <w:proofErr w:type="spellStart"/>
      <w:r w:rsidRPr="00565F80">
        <w:rPr>
          <w:rFonts w:ascii="Arial Narrow" w:hAnsi="Arial Narrow"/>
          <w:sz w:val="20"/>
          <w:szCs w:val="20"/>
          <w:lang w:val="en-US" w:eastAsia="de-DE"/>
        </w:rPr>
        <w:t>Baly</w:t>
      </w:r>
      <w:proofErr w:type="spellEnd"/>
      <w:r w:rsidRPr="00565F80">
        <w:rPr>
          <w:rFonts w:ascii="Arial Narrow" w:hAnsi="Arial Narrow"/>
          <w:sz w:val="20"/>
          <w:szCs w:val="20"/>
          <w:lang w:val="en-US" w:eastAsia="de-DE"/>
        </w:rPr>
        <w:t>"</w:t>
      </w:r>
    </w:p>
    <w:p w:rsidR="00565F80" w:rsidRPr="00565F80" w:rsidRDefault="00565F80" w:rsidP="00565F80">
      <w:pPr>
        <w:widowControl w:val="0"/>
        <w:jc w:val="both"/>
        <w:rPr>
          <w:rFonts w:ascii="Arial Narrow" w:hAnsi="Arial Narrow" w:cs="Arial"/>
          <w:sz w:val="20"/>
          <w:szCs w:val="20"/>
          <w:lang w:val="en-US" w:eastAsia="de-DE"/>
        </w:rPr>
      </w:pPr>
      <w:r w:rsidRPr="00565F80">
        <w:rPr>
          <w:rFonts w:ascii="Arial Narrow" w:hAnsi="Arial Narrow" w:cs="Arial"/>
          <w:b/>
          <w:i/>
          <w:sz w:val="20"/>
          <w:szCs w:val="20"/>
          <w:lang w:val="en-US" w:eastAsia="de-DE"/>
        </w:rPr>
        <w:t>Location</w:t>
      </w:r>
      <w:r w:rsidRPr="00565F80">
        <w:rPr>
          <w:rFonts w:ascii="Arial Narrow" w:hAnsi="Arial Narrow" w:cs="Arial"/>
          <w:sz w:val="20"/>
          <w:szCs w:val="20"/>
          <w:lang w:val="en-US" w:eastAsia="de-DE"/>
        </w:rPr>
        <w:t xml:space="preserve">: Alai and Chon-Alai districts.  </w:t>
      </w:r>
    </w:p>
    <w:p w:rsidR="00565F80" w:rsidRPr="00565F80" w:rsidRDefault="00565F80" w:rsidP="00565F80">
      <w:pPr>
        <w:widowControl w:val="0"/>
        <w:jc w:val="both"/>
        <w:rPr>
          <w:rFonts w:ascii="Arial Narrow" w:hAnsi="Arial Narrow"/>
          <w:b/>
          <w:i/>
          <w:sz w:val="20"/>
          <w:szCs w:val="20"/>
          <w:lang w:val="en-US" w:eastAsia="de-DE"/>
        </w:rPr>
      </w:pPr>
    </w:p>
    <w:p w:rsidR="00565F80" w:rsidRPr="00565F80" w:rsidRDefault="00565F80" w:rsidP="00565F80">
      <w:pPr>
        <w:widowControl w:val="0"/>
        <w:jc w:val="both"/>
        <w:rPr>
          <w:rFonts w:ascii="Arial Narrow" w:hAnsi="Arial Narrow" w:cs="Arial"/>
          <w:sz w:val="20"/>
          <w:szCs w:val="20"/>
          <w:lang w:val="en-US" w:eastAsia="de-DE"/>
        </w:rPr>
      </w:pPr>
      <w:r w:rsidRPr="00565F80">
        <w:rPr>
          <w:rFonts w:ascii="Arial Narrow" w:hAnsi="Arial Narrow"/>
          <w:b/>
          <w:i/>
          <w:sz w:val="20"/>
          <w:szCs w:val="20"/>
          <w:lang w:val="en-US" w:eastAsia="de-DE"/>
        </w:rPr>
        <w:t xml:space="preserve">Assignment periods: </w:t>
      </w:r>
      <w:r w:rsidR="00AA205F">
        <w:rPr>
          <w:rFonts w:ascii="Arial Narrow" w:hAnsi="Arial Narrow"/>
          <w:sz w:val="20"/>
          <w:szCs w:val="20"/>
          <w:lang w:val="en-US" w:eastAsia="de-DE"/>
        </w:rPr>
        <w:t xml:space="preserve"> April 12</w:t>
      </w:r>
      <w:r w:rsidRPr="00565F80">
        <w:rPr>
          <w:rFonts w:ascii="Arial Narrow" w:hAnsi="Arial Narrow"/>
          <w:sz w:val="20"/>
          <w:szCs w:val="20"/>
          <w:lang w:val="en-US" w:eastAsia="de-DE"/>
        </w:rPr>
        <w:t xml:space="preserve"> to December 10, 2021. </w:t>
      </w:r>
    </w:p>
    <w:p w:rsidR="00565F80" w:rsidRDefault="00565F80" w:rsidP="00565F80">
      <w:pPr>
        <w:widowControl w:val="0"/>
        <w:jc w:val="both"/>
        <w:rPr>
          <w:rFonts w:ascii="Arial Narrow" w:hAnsi="Arial Narrow" w:cs="Arial"/>
          <w:sz w:val="20"/>
          <w:szCs w:val="20"/>
          <w:lang w:val="en-US" w:eastAsia="de-DE"/>
        </w:rPr>
      </w:pPr>
      <w:r w:rsidRPr="00565F80">
        <w:rPr>
          <w:rFonts w:ascii="Arial Narrow" w:hAnsi="Arial Narrow" w:cs="Arial"/>
          <w:b/>
          <w:sz w:val="20"/>
          <w:szCs w:val="20"/>
          <w:lang w:val="en-US" w:eastAsia="de-DE"/>
        </w:rPr>
        <w:t>Objects:</w:t>
      </w:r>
      <w:r w:rsidRPr="00565F80">
        <w:rPr>
          <w:rFonts w:ascii="Arial Narrow" w:hAnsi="Arial Narrow" w:cs="Arial"/>
          <w:sz w:val="20"/>
          <w:szCs w:val="20"/>
          <w:lang w:val="en-US" w:eastAsia="de-DE"/>
        </w:rPr>
        <w:t xml:space="preserve"> Provision of outsourcing services for two cooperatives "Alai Too </w:t>
      </w:r>
      <w:proofErr w:type="spellStart"/>
      <w:r w:rsidRPr="00565F80">
        <w:rPr>
          <w:rFonts w:ascii="Arial Narrow" w:hAnsi="Arial Narrow" w:cs="Arial"/>
          <w:sz w:val="20"/>
          <w:szCs w:val="20"/>
          <w:lang w:val="en-US" w:eastAsia="de-DE"/>
        </w:rPr>
        <w:t>Aseli</w:t>
      </w:r>
      <w:proofErr w:type="spellEnd"/>
      <w:r w:rsidRPr="00565F80">
        <w:rPr>
          <w:rFonts w:ascii="Arial Narrow" w:hAnsi="Arial Narrow" w:cs="Arial"/>
          <w:sz w:val="20"/>
          <w:szCs w:val="20"/>
          <w:lang w:val="en-US" w:eastAsia="de-DE"/>
        </w:rPr>
        <w:t xml:space="preserve">" and "Chon-Alai </w:t>
      </w:r>
      <w:proofErr w:type="spellStart"/>
      <w:r w:rsidRPr="00565F80">
        <w:rPr>
          <w:rFonts w:ascii="Arial Narrow" w:hAnsi="Arial Narrow" w:cs="Arial"/>
          <w:sz w:val="20"/>
          <w:szCs w:val="20"/>
          <w:lang w:val="en-US" w:eastAsia="de-DE"/>
        </w:rPr>
        <w:t>Baly</w:t>
      </w:r>
      <w:proofErr w:type="spellEnd"/>
      <w:r w:rsidRPr="00565F80">
        <w:rPr>
          <w:rFonts w:ascii="Arial Narrow" w:hAnsi="Arial Narrow" w:cs="Arial"/>
          <w:sz w:val="20"/>
          <w:szCs w:val="20"/>
          <w:lang w:val="en-US" w:eastAsia="de-DE"/>
        </w:rPr>
        <w:t>", in order to ensure the sustainable operation of cooperatives for the production of quality honey and increase production volumes.</w:t>
      </w:r>
    </w:p>
    <w:p w:rsidR="005B092B" w:rsidRDefault="005B092B" w:rsidP="00565F80">
      <w:pPr>
        <w:widowControl w:val="0"/>
        <w:jc w:val="both"/>
        <w:rPr>
          <w:rFonts w:ascii="Arial Narrow" w:hAnsi="Arial Narrow" w:cs="Arial"/>
          <w:sz w:val="20"/>
          <w:szCs w:val="20"/>
          <w:lang w:val="en-US" w:eastAsia="de-DE"/>
        </w:rPr>
      </w:pPr>
    </w:p>
    <w:p w:rsidR="005B092B" w:rsidRPr="00565F80" w:rsidRDefault="005B092B" w:rsidP="00565F80">
      <w:pPr>
        <w:widowControl w:val="0"/>
        <w:jc w:val="both"/>
        <w:rPr>
          <w:rFonts w:ascii="Arial Narrow" w:hAnsi="Arial Narrow" w:cs="Arial"/>
          <w:sz w:val="20"/>
          <w:szCs w:val="20"/>
          <w:lang w:val="en-US" w:eastAsia="de-DE"/>
        </w:rPr>
      </w:pPr>
      <w:r w:rsidRPr="005B092B">
        <w:rPr>
          <w:rFonts w:ascii="Arial Narrow" w:hAnsi="Arial Narrow" w:cs="Arial"/>
          <w:b/>
          <w:sz w:val="20"/>
          <w:szCs w:val="20"/>
          <w:lang w:val="en-US" w:eastAsia="de-DE"/>
        </w:rPr>
        <w:t>The main result of the assignment</w:t>
      </w:r>
      <w:r w:rsidRPr="005B092B">
        <w:rPr>
          <w:rFonts w:ascii="Arial Narrow" w:hAnsi="Arial Narrow" w:cs="Arial"/>
          <w:sz w:val="20"/>
          <w:szCs w:val="20"/>
          <w:lang w:val="en-US" w:eastAsia="de-DE"/>
        </w:rPr>
        <w:t xml:space="preserve"> - Cooperatives "Alai Too </w:t>
      </w:r>
      <w:proofErr w:type="spellStart"/>
      <w:r w:rsidRPr="005B092B">
        <w:rPr>
          <w:rFonts w:ascii="Arial Narrow" w:hAnsi="Arial Narrow" w:cs="Arial"/>
          <w:sz w:val="20"/>
          <w:szCs w:val="20"/>
          <w:lang w:val="en-US" w:eastAsia="de-DE"/>
        </w:rPr>
        <w:t>Aseli</w:t>
      </w:r>
      <w:proofErr w:type="spellEnd"/>
      <w:r w:rsidRPr="005B092B">
        <w:rPr>
          <w:rFonts w:ascii="Arial Narrow" w:hAnsi="Arial Narrow" w:cs="Arial"/>
          <w:sz w:val="20"/>
          <w:szCs w:val="20"/>
          <w:lang w:val="en-US" w:eastAsia="de-DE"/>
        </w:rPr>
        <w:t xml:space="preserve">" and "Chon-Alai </w:t>
      </w:r>
      <w:proofErr w:type="spellStart"/>
      <w:r w:rsidRPr="005B092B">
        <w:rPr>
          <w:rFonts w:ascii="Arial Narrow" w:hAnsi="Arial Narrow" w:cs="Arial"/>
          <w:sz w:val="20"/>
          <w:szCs w:val="20"/>
          <w:lang w:val="en-US" w:eastAsia="de-DE"/>
        </w:rPr>
        <w:t>Baly</w:t>
      </w:r>
      <w:proofErr w:type="spellEnd"/>
      <w:r w:rsidRPr="005B092B">
        <w:rPr>
          <w:rFonts w:ascii="Arial Narrow" w:hAnsi="Arial Narrow" w:cs="Arial"/>
          <w:sz w:val="20"/>
          <w:szCs w:val="20"/>
          <w:lang w:val="en-US" w:eastAsia="de-DE"/>
        </w:rPr>
        <w:t xml:space="preserve">" are conducting sustainable activities, effectively implemented their operational plans for 2021, increased the production of high-quality honey by 30% compared to the previous year </w:t>
      </w:r>
      <w:proofErr w:type="gramStart"/>
      <w:r w:rsidRPr="005B092B">
        <w:rPr>
          <w:rFonts w:ascii="Arial Narrow" w:hAnsi="Arial Narrow" w:cs="Arial"/>
          <w:sz w:val="20"/>
          <w:szCs w:val="20"/>
          <w:lang w:val="en-US" w:eastAsia="de-DE"/>
        </w:rPr>
        <w:t>as a result</w:t>
      </w:r>
      <w:proofErr w:type="gramEnd"/>
      <w:r w:rsidRPr="005B092B">
        <w:rPr>
          <w:rFonts w:ascii="Arial Narrow" w:hAnsi="Arial Narrow" w:cs="Arial"/>
          <w:sz w:val="20"/>
          <w:szCs w:val="20"/>
          <w:lang w:val="en-US" w:eastAsia="de-DE"/>
        </w:rPr>
        <w:t xml:space="preserve"> of high-quality management and marketin</w:t>
      </w:r>
      <w:r>
        <w:rPr>
          <w:rFonts w:ascii="Arial Narrow" w:hAnsi="Arial Narrow" w:cs="Arial"/>
          <w:sz w:val="20"/>
          <w:szCs w:val="20"/>
          <w:lang w:val="en-US" w:eastAsia="de-DE"/>
        </w:rPr>
        <w:t xml:space="preserve">g. </w:t>
      </w:r>
    </w:p>
    <w:p w:rsidR="00565F80" w:rsidRPr="00565F80" w:rsidRDefault="00565F80" w:rsidP="00565F80">
      <w:pPr>
        <w:widowControl w:val="0"/>
        <w:jc w:val="both"/>
        <w:rPr>
          <w:rFonts w:ascii="Arial Narrow" w:hAnsi="Arial Narrow" w:cs="Arial"/>
          <w:sz w:val="20"/>
          <w:szCs w:val="20"/>
          <w:lang w:val="en-US" w:eastAsia="de-DE"/>
        </w:rPr>
      </w:pPr>
    </w:p>
    <w:p w:rsidR="00565F80" w:rsidRPr="00565F80" w:rsidRDefault="00565F80" w:rsidP="00565F80">
      <w:pPr>
        <w:widowControl w:val="0"/>
        <w:numPr>
          <w:ilvl w:val="0"/>
          <w:numId w:val="22"/>
        </w:numPr>
        <w:contextualSpacing/>
        <w:jc w:val="both"/>
        <w:rPr>
          <w:rFonts w:ascii="Arial Narrow" w:hAnsi="Arial Narrow" w:cs="Arial"/>
          <w:b/>
          <w:sz w:val="20"/>
          <w:szCs w:val="20"/>
          <w:lang w:val="en-US" w:eastAsia="de-DE"/>
        </w:rPr>
      </w:pPr>
      <w:r w:rsidRPr="00565F80">
        <w:rPr>
          <w:rFonts w:ascii="Arial Narrow" w:hAnsi="Arial Narrow" w:cs="Arial"/>
          <w:b/>
          <w:sz w:val="20"/>
          <w:szCs w:val="20"/>
          <w:lang w:val="en-US" w:eastAsia="de-DE"/>
        </w:rPr>
        <w:t>Tasks</w:t>
      </w:r>
      <w:r w:rsidR="00C47465">
        <w:rPr>
          <w:rFonts w:ascii="Arial Narrow" w:hAnsi="Arial Narrow" w:cs="Arial"/>
          <w:b/>
          <w:sz w:val="20"/>
          <w:szCs w:val="20"/>
          <w:lang w:val="en-US" w:eastAsia="de-DE"/>
        </w:rPr>
        <w:t xml:space="preserve"> and expected results</w:t>
      </w:r>
      <w:r w:rsidRPr="00565F80">
        <w:rPr>
          <w:rFonts w:ascii="Arial Narrow" w:hAnsi="Arial Narrow" w:cs="Arial"/>
          <w:b/>
          <w:sz w:val="20"/>
          <w:szCs w:val="20"/>
          <w:lang w:val="en-US" w:eastAsia="de-DE"/>
        </w:rPr>
        <w:t>:</w:t>
      </w:r>
    </w:p>
    <w:tbl>
      <w:tblPr>
        <w:tblStyle w:val="2"/>
        <w:tblW w:w="0" w:type="auto"/>
        <w:tblLook w:val="04A0" w:firstRow="1" w:lastRow="0" w:firstColumn="1" w:lastColumn="0" w:noHBand="0" w:noVBand="1"/>
      </w:tblPr>
      <w:tblGrid>
        <w:gridCol w:w="494"/>
        <w:gridCol w:w="3345"/>
        <w:gridCol w:w="3325"/>
        <w:gridCol w:w="2181"/>
      </w:tblGrid>
      <w:tr w:rsidR="00C47465" w:rsidRPr="00C47465" w:rsidTr="008A7DEC">
        <w:tc>
          <w:tcPr>
            <w:tcW w:w="495" w:type="dxa"/>
          </w:tcPr>
          <w:p w:rsidR="00C47465" w:rsidRPr="00C47465" w:rsidRDefault="00C47465" w:rsidP="00C47465">
            <w:pPr>
              <w:widowControl w:val="0"/>
              <w:jc w:val="both"/>
              <w:rPr>
                <w:rFonts w:ascii="Arial Narrow" w:hAnsi="Arial Narrow" w:cs="Arial"/>
                <w:b/>
                <w:sz w:val="20"/>
                <w:szCs w:val="20"/>
                <w:lang w:val="ru-RU" w:eastAsia="de-DE"/>
              </w:rPr>
            </w:pPr>
            <w:r w:rsidRPr="00C47465">
              <w:rPr>
                <w:rFonts w:ascii="Arial Narrow" w:hAnsi="Arial Narrow" w:cs="Arial"/>
                <w:b/>
                <w:sz w:val="20"/>
                <w:szCs w:val="20"/>
                <w:lang w:val="ru-RU" w:eastAsia="de-DE"/>
              </w:rPr>
              <w:t>№</w:t>
            </w:r>
          </w:p>
        </w:tc>
        <w:tc>
          <w:tcPr>
            <w:tcW w:w="3360" w:type="dxa"/>
          </w:tcPr>
          <w:p w:rsidR="00C47465" w:rsidRPr="001428C0" w:rsidRDefault="001428C0" w:rsidP="00C47465">
            <w:pPr>
              <w:widowControl w:val="0"/>
              <w:jc w:val="both"/>
              <w:rPr>
                <w:rFonts w:ascii="Arial Narrow" w:hAnsi="Arial Narrow" w:cs="Arial"/>
                <w:b/>
                <w:sz w:val="20"/>
                <w:szCs w:val="20"/>
                <w:lang w:val="en-US" w:eastAsia="de-DE"/>
              </w:rPr>
            </w:pPr>
            <w:r>
              <w:rPr>
                <w:rFonts w:ascii="Arial Narrow" w:hAnsi="Arial Narrow" w:cs="Arial"/>
                <w:b/>
                <w:sz w:val="20"/>
                <w:szCs w:val="20"/>
                <w:lang w:val="en-US" w:eastAsia="de-DE"/>
              </w:rPr>
              <w:t>Task</w:t>
            </w:r>
          </w:p>
        </w:tc>
        <w:tc>
          <w:tcPr>
            <w:tcW w:w="3341" w:type="dxa"/>
          </w:tcPr>
          <w:p w:rsidR="00C47465" w:rsidRPr="001428C0" w:rsidRDefault="001428C0" w:rsidP="00C47465">
            <w:pPr>
              <w:widowControl w:val="0"/>
              <w:jc w:val="both"/>
              <w:rPr>
                <w:rFonts w:ascii="Arial Narrow" w:hAnsi="Arial Narrow" w:cs="Arial"/>
                <w:b/>
                <w:sz w:val="20"/>
                <w:szCs w:val="20"/>
                <w:lang w:val="en-US" w:eastAsia="de-DE"/>
              </w:rPr>
            </w:pPr>
            <w:r>
              <w:rPr>
                <w:rFonts w:ascii="Arial Narrow" w:hAnsi="Arial Narrow" w:cs="Arial"/>
                <w:b/>
                <w:sz w:val="20"/>
                <w:szCs w:val="20"/>
                <w:lang w:val="en-US" w:eastAsia="de-DE"/>
              </w:rPr>
              <w:t>Expected results</w:t>
            </w:r>
          </w:p>
        </w:tc>
        <w:tc>
          <w:tcPr>
            <w:tcW w:w="2188" w:type="dxa"/>
          </w:tcPr>
          <w:p w:rsidR="00C47465" w:rsidRPr="00C47465" w:rsidRDefault="001428C0" w:rsidP="00C47465">
            <w:pPr>
              <w:widowControl w:val="0"/>
              <w:jc w:val="both"/>
              <w:rPr>
                <w:rFonts w:ascii="Arial Narrow" w:hAnsi="Arial Narrow" w:cs="Arial"/>
                <w:b/>
                <w:sz w:val="20"/>
                <w:szCs w:val="20"/>
                <w:lang w:val="ru-RU" w:eastAsia="de-DE"/>
              </w:rPr>
            </w:pPr>
            <w:proofErr w:type="spellStart"/>
            <w:r w:rsidRPr="001428C0">
              <w:rPr>
                <w:rFonts w:ascii="Arial Narrow" w:hAnsi="Arial Narrow" w:cs="Arial"/>
                <w:b/>
                <w:sz w:val="20"/>
                <w:szCs w:val="20"/>
                <w:lang w:val="ru-RU" w:eastAsia="de-DE"/>
              </w:rPr>
              <w:t>Documents</w:t>
            </w:r>
            <w:proofErr w:type="spellEnd"/>
            <w:r w:rsidRPr="001428C0">
              <w:rPr>
                <w:rFonts w:ascii="Arial Narrow" w:hAnsi="Arial Narrow" w:cs="Arial"/>
                <w:b/>
                <w:sz w:val="20"/>
                <w:szCs w:val="20"/>
                <w:lang w:val="ru-RU" w:eastAsia="de-DE"/>
              </w:rPr>
              <w:t xml:space="preserve"> </w:t>
            </w:r>
            <w:proofErr w:type="spellStart"/>
            <w:r w:rsidRPr="001428C0">
              <w:rPr>
                <w:rFonts w:ascii="Arial Narrow" w:hAnsi="Arial Narrow" w:cs="Arial"/>
                <w:b/>
                <w:sz w:val="20"/>
                <w:szCs w:val="20"/>
                <w:lang w:val="ru-RU" w:eastAsia="de-DE"/>
              </w:rPr>
              <w:t>for</w:t>
            </w:r>
            <w:proofErr w:type="spellEnd"/>
            <w:r w:rsidRPr="001428C0">
              <w:rPr>
                <w:rFonts w:ascii="Arial Narrow" w:hAnsi="Arial Narrow" w:cs="Arial"/>
                <w:b/>
                <w:sz w:val="20"/>
                <w:szCs w:val="20"/>
                <w:lang w:val="ru-RU" w:eastAsia="de-DE"/>
              </w:rPr>
              <w:t xml:space="preserve"> </w:t>
            </w:r>
            <w:proofErr w:type="spellStart"/>
            <w:r w:rsidRPr="001428C0">
              <w:rPr>
                <w:rFonts w:ascii="Arial Narrow" w:hAnsi="Arial Narrow" w:cs="Arial"/>
                <w:b/>
                <w:sz w:val="20"/>
                <w:szCs w:val="20"/>
                <w:lang w:val="ru-RU" w:eastAsia="de-DE"/>
              </w:rPr>
              <w:t>verification</w:t>
            </w:r>
            <w:proofErr w:type="spellEnd"/>
          </w:p>
        </w:tc>
      </w:tr>
      <w:tr w:rsidR="00C47465" w:rsidRPr="00C47465" w:rsidTr="008A7DEC">
        <w:tc>
          <w:tcPr>
            <w:tcW w:w="495" w:type="dxa"/>
          </w:tcPr>
          <w:p w:rsidR="00C47465" w:rsidRPr="00C47465" w:rsidRDefault="00C47465" w:rsidP="00C47465">
            <w:pPr>
              <w:widowControl w:val="0"/>
              <w:jc w:val="both"/>
              <w:rPr>
                <w:rFonts w:ascii="Arial Narrow" w:hAnsi="Arial Narrow" w:cs="Arial"/>
                <w:sz w:val="20"/>
                <w:szCs w:val="20"/>
                <w:lang w:val="ru-RU" w:eastAsia="de-DE"/>
              </w:rPr>
            </w:pPr>
            <w:r w:rsidRPr="00C47465">
              <w:rPr>
                <w:rFonts w:ascii="Arial Narrow" w:hAnsi="Arial Narrow" w:cs="Arial"/>
                <w:sz w:val="20"/>
                <w:szCs w:val="20"/>
                <w:lang w:val="ru-RU" w:eastAsia="de-DE"/>
              </w:rPr>
              <w:t xml:space="preserve"> 1.</w:t>
            </w:r>
          </w:p>
        </w:tc>
        <w:tc>
          <w:tcPr>
            <w:tcW w:w="3360" w:type="dxa"/>
          </w:tcPr>
          <w:p w:rsidR="00C47465" w:rsidRPr="00C47465" w:rsidRDefault="00C47465" w:rsidP="00C47465">
            <w:pPr>
              <w:widowControl w:val="0"/>
              <w:jc w:val="both"/>
              <w:rPr>
                <w:rFonts w:ascii="Arial Narrow" w:hAnsi="Arial Narrow" w:cs="Arial"/>
                <w:sz w:val="20"/>
                <w:szCs w:val="20"/>
                <w:lang w:val="en-US" w:eastAsia="de-DE"/>
              </w:rPr>
            </w:pPr>
            <w:r w:rsidRPr="00C47465">
              <w:rPr>
                <w:rFonts w:ascii="Arial Narrow" w:hAnsi="Arial Narrow" w:cs="Arial"/>
                <w:sz w:val="20"/>
                <w:szCs w:val="20"/>
                <w:lang w:val="en-US" w:eastAsia="de-DE"/>
              </w:rPr>
              <w:t>Maintaining proper office work of two cooperatives, maintaining and updating the database of cooperative members, taking into account changes during the year, accounting, including taxation, introduction of e-mail. Taxation - at least three trips in one quarter to cooperatives;</w:t>
            </w:r>
          </w:p>
        </w:tc>
        <w:tc>
          <w:tcPr>
            <w:tcW w:w="3341" w:type="dxa"/>
          </w:tcPr>
          <w:p w:rsidR="001428C0" w:rsidRPr="001428C0" w:rsidRDefault="001428C0" w:rsidP="001428C0">
            <w:pPr>
              <w:widowControl w:val="0"/>
              <w:jc w:val="both"/>
              <w:rPr>
                <w:rFonts w:ascii="Arial Narrow" w:hAnsi="Arial Narrow" w:cs="Arial"/>
                <w:sz w:val="20"/>
                <w:szCs w:val="20"/>
                <w:lang w:val="en-US" w:eastAsia="de-DE"/>
              </w:rPr>
            </w:pPr>
            <w:r w:rsidRPr="001428C0">
              <w:rPr>
                <w:rFonts w:ascii="Arial Narrow" w:hAnsi="Arial Narrow" w:cs="Arial"/>
                <w:sz w:val="20"/>
                <w:szCs w:val="20"/>
                <w:lang w:val="en-US" w:eastAsia="de-DE"/>
              </w:rPr>
              <w:t>- Well-established office work</w:t>
            </w:r>
          </w:p>
          <w:p w:rsidR="001428C0" w:rsidRPr="001428C0" w:rsidRDefault="001428C0" w:rsidP="001428C0">
            <w:pPr>
              <w:widowControl w:val="0"/>
              <w:jc w:val="both"/>
              <w:rPr>
                <w:rFonts w:ascii="Arial Narrow" w:hAnsi="Arial Narrow" w:cs="Arial"/>
                <w:sz w:val="20"/>
                <w:szCs w:val="20"/>
                <w:lang w:val="en-US" w:eastAsia="de-DE"/>
              </w:rPr>
            </w:pPr>
            <w:r>
              <w:rPr>
                <w:rFonts w:ascii="Arial Narrow" w:hAnsi="Arial Narrow" w:cs="Arial"/>
                <w:sz w:val="20"/>
                <w:szCs w:val="20"/>
                <w:lang w:val="en-US" w:eastAsia="de-DE"/>
              </w:rPr>
              <w:t>- Up</w:t>
            </w:r>
            <w:r w:rsidRPr="001428C0">
              <w:rPr>
                <w:rFonts w:ascii="Arial Narrow" w:hAnsi="Arial Narrow" w:cs="Arial"/>
                <w:sz w:val="20"/>
                <w:szCs w:val="20"/>
                <w:lang w:val="en-US" w:eastAsia="de-DE"/>
              </w:rPr>
              <w:t>date</w:t>
            </w:r>
            <w:r>
              <w:rPr>
                <w:rFonts w:ascii="Arial Narrow" w:hAnsi="Arial Narrow" w:cs="Arial"/>
                <w:sz w:val="20"/>
                <w:szCs w:val="20"/>
                <w:lang w:val="en-US" w:eastAsia="de-DE"/>
              </w:rPr>
              <w:t>d</w:t>
            </w:r>
            <w:r w:rsidRPr="001428C0">
              <w:rPr>
                <w:rFonts w:ascii="Arial Narrow" w:hAnsi="Arial Narrow" w:cs="Arial"/>
                <w:sz w:val="20"/>
                <w:szCs w:val="20"/>
                <w:lang w:val="en-US" w:eastAsia="de-DE"/>
              </w:rPr>
              <w:t xml:space="preserve"> database of cooperative members, including data on production volumes;</w:t>
            </w:r>
          </w:p>
          <w:p w:rsidR="00C47465" w:rsidRPr="001428C0" w:rsidRDefault="001428C0" w:rsidP="001428C0">
            <w:pPr>
              <w:widowControl w:val="0"/>
              <w:jc w:val="both"/>
              <w:rPr>
                <w:rFonts w:ascii="Arial Narrow" w:hAnsi="Arial Narrow" w:cs="Arial"/>
                <w:sz w:val="20"/>
                <w:szCs w:val="20"/>
                <w:lang w:val="en-US" w:eastAsia="de-DE"/>
              </w:rPr>
            </w:pPr>
            <w:r w:rsidRPr="001428C0">
              <w:rPr>
                <w:rFonts w:ascii="Arial Narrow" w:hAnsi="Arial Narrow" w:cs="Arial"/>
                <w:sz w:val="20"/>
                <w:szCs w:val="20"/>
                <w:lang w:val="en-US" w:eastAsia="de-DE"/>
              </w:rPr>
              <w:t xml:space="preserve">- Accounting </w:t>
            </w:r>
            <w:proofErr w:type="gramStart"/>
            <w:r w:rsidRPr="001428C0">
              <w:rPr>
                <w:rFonts w:ascii="Arial Narrow" w:hAnsi="Arial Narrow" w:cs="Arial"/>
                <w:sz w:val="20"/>
                <w:szCs w:val="20"/>
                <w:lang w:val="en-US" w:eastAsia="de-DE"/>
              </w:rPr>
              <w:t>has been established</w:t>
            </w:r>
            <w:proofErr w:type="gramEnd"/>
            <w:r w:rsidRPr="001428C0">
              <w:rPr>
                <w:rFonts w:ascii="Arial Narrow" w:hAnsi="Arial Narrow" w:cs="Arial"/>
                <w:sz w:val="20"/>
                <w:szCs w:val="20"/>
                <w:lang w:val="en-US" w:eastAsia="de-DE"/>
              </w:rPr>
              <w:t xml:space="preserve"> and timely reporting is maintained in the fiscal authorities.</w:t>
            </w:r>
          </w:p>
        </w:tc>
        <w:tc>
          <w:tcPr>
            <w:tcW w:w="2188" w:type="dxa"/>
          </w:tcPr>
          <w:p w:rsidR="001428C0" w:rsidRPr="001428C0" w:rsidRDefault="001428C0" w:rsidP="001428C0">
            <w:pPr>
              <w:widowControl w:val="0"/>
              <w:jc w:val="both"/>
              <w:rPr>
                <w:rFonts w:ascii="Arial Narrow" w:hAnsi="Arial Narrow" w:cs="Arial"/>
                <w:sz w:val="20"/>
                <w:szCs w:val="20"/>
                <w:lang w:val="en-US" w:eastAsia="de-DE"/>
              </w:rPr>
            </w:pPr>
            <w:r w:rsidRPr="001428C0">
              <w:rPr>
                <w:rFonts w:ascii="Arial Narrow" w:hAnsi="Arial Narrow" w:cs="Arial"/>
                <w:sz w:val="20"/>
                <w:szCs w:val="20"/>
                <w:lang w:val="en-US" w:eastAsia="de-DE"/>
              </w:rPr>
              <w:t>- Availability of all documents;</w:t>
            </w:r>
          </w:p>
          <w:p w:rsidR="001428C0" w:rsidRPr="001428C0" w:rsidRDefault="001428C0" w:rsidP="001428C0">
            <w:pPr>
              <w:widowControl w:val="0"/>
              <w:jc w:val="both"/>
              <w:rPr>
                <w:rFonts w:ascii="Arial Narrow" w:hAnsi="Arial Narrow" w:cs="Arial"/>
                <w:sz w:val="20"/>
                <w:szCs w:val="20"/>
                <w:lang w:val="en-US" w:eastAsia="de-DE"/>
              </w:rPr>
            </w:pPr>
            <w:r w:rsidRPr="001428C0">
              <w:rPr>
                <w:rFonts w:ascii="Arial Narrow" w:hAnsi="Arial Narrow" w:cs="Arial"/>
                <w:sz w:val="20"/>
                <w:szCs w:val="20"/>
                <w:lang w:val="en-US" w:eastAsia="de-DE"/>
              </w:rPr>
              <w:t>- Availability of an updated database;</w:t>
            </w:r>
          </w:p>
          <w:p w:rsidR="00C47465" w:rsidRPr="00C47465" w:rsidRDefault="001428C0" w:rsidP="001428C0">
            <w:pPr>
              <w:widowControl w:val="0"/>
              <w:jc w:val="both"/>
              <w:rPr>
                <w:rFonts w:ascii="Arial Narrow" w:hAnsi="Arial Narrow" w:cs="Arial"/>
                <w:sz w:val="20"/>
                <w:szCs w:val="20"/>
                <w:lang w:val="ru-RU" w:eastAsia="de-DE"/>
              </w:rPr>
            </w:pPr>
            <w:r w:rsidRPr="001428C0">
              <w:rPr>
                <w:rFonts w:ascii="Arial Narrow" w:hAnsi="Arial Narrow" w:cs="Arial"/>
                <w:sz w:val="20"/>
                <w:szCs w:val="20"/>
                <w:lang w:val="ru-RU" w:eastAsia="de-DE"/>
              </w:rPr>
              <w:t xml:space="preserve">- </w:t>
            </w:r>
            <w:proofErr w:type="spellStart"/>
            <w:r w:rsidRPr="001428C0">
              <w:rPr>
                <w:rFonts w:ascii="Arial Narrow" w:hAnsi="Arial Narrow" w:cs="Arial"/>
                <w:sz w:val="20"/>
                <w:szCs w:val="20"/>
                <w:lang w:val="ru-RU" w:eastAsia="de-DE"/>
              </w:rPr>
              <w:t>Accounting</w:t>
            </w:r>
            <w:proofErr w:type="spellEnd"/>
            <w:r w:rsidRPr="001428C0">
              <w:rPr>
                <w:rFonts w:ascii="Arial Narrow" w:hAnsi="Arial Narrow" w:cs="Arial"/>
                <w:sz w:val="20"/>
                <w:szCs w:val="20"/>
                <w:lang w:val="ru-RU" w:eastAsia="de-DE"/>
              </w:rPr>
              <w:t xml:space="preserve"> </w:t>
            </w:r>
            <w:proofErr w:type="spellStart"/>
            <w:r w:rsidRPr="001428C0">
              <w:rPr>
                <w:rFonts w:ascii="Arial Narrow" w:hAnsi="Arial Narrow" w:cs="Arial"/>
                <w:sz w:val="20"/>
                <w:szCs w:val="20"/>
                <w:lang w:val="ru-RU" w:eastAsia="de-DE"/>
              </w:rPr>
              <w:t>reports</w:t>
            </w:r>
            <w:proofErr w:type="spellEnd"/>
          </w:p>
        </w:tc>
      </w:tr>
      <w:tr w:rsidR="00C47465" w:rsidRPr="00C47465" w:rsidTr="008A7DEC">
        <w:tc>
          <w:tcPr>
            <w:tcW w:w="495" w:type="dxa"/>
          </w:tcPr>
          <w:p w:rsidR="00C47465" w:rsidRPr="00C47465" w:rsidRDefault="00C47465" w:rsidP="00C47465">
            <w:pPr>
              <w:widowControl w:val="0"/>
              <w:jc w:val="both"/>
              <w:rPr>
                <w:rFonts w:ascii="Arial Narrow" w:hAnsi="Arial Narrow" w:cs="Arial"/>
                <w:sz w:val="20"/>
                <w:szCs w:val="20"/>
                <w:lang w:val="ru-RU" w:eastAsia="de-DE"/>
              </w:rPr>
            </w:pPr>
            <w:r w:rsidRPr="00C47465">
              <w:rPr>
                <w:rFonts w:ascii="Arial Narrow" w:hAnsi="Arial Narrow" w:cs="Arial"/>
                <w:sz w:val="20"/>
                <w:szCs w:val="20"/>
                <w:lang w:val="ru-RU" w:eastAsia="de-DE"/>
              </w:rPr>
              <w:t>2.</w:t>
            </w:r>
          </w:p>
        </w:tc>
        <w:tc>
          <w:tcPr>
            <w:tcW w:w="3360" w:type="dxa"/>
          </w:tcPr>
          <w:p w:rsidR="00C47465" w:rsidRPr="00C47465" w:rsidRDefault="00C47465" w:rsidP="00C47465">
            <w:pPr>
              <w:widowControl w:val="0"/>
              <w:jc w:val="both"/>
              <w:rPr>
                <w:rFonts w:ascii="Arial Narrow" w:hAnsi="Arial Narrow" w:cs="Arial"/>
                <w:sz w:val="20"/>
                <w:szCs w:val="20"/>
                <w:lang w:val="en-US" w:eastAsia="de-DE"/>
              </w:rPr>
            </w:pPr>
            <w:r w:rsidRPr="00C47465">
              <w:rPr>
                <w:rFonts w:ascii="Arial Narrow" w:hAnsi="Arial Narrow" w:cs="Arial"/>
                <w:sz w:val="20"/>
                <w:szCs w:val="20"/>
                <w:lang w:val="en-US" w:eastAsia="de-DE"/>
              </w:rPr>
              <w:t>Assistance to cooperatives in building effective marketing, allowing to increase sales by 2021 at least for 30%</w:t>
            </w:r>
            <w:r>
              <w:rPr>
                <w:rFonts w:ascii="Arial Narrow" w:hAnsi="Arial Narrow" w:cs="Arial"/>
                <w:sz w:val="20"/>
                <w:szCs w:val="20"/>
                <w:lang w:val="en-US" w:eastAsia="de-DE"/>
              </w:rPr>
              <w:t xml:space="preserve"> compared with 2020</w:t>
            </w:r>
            <w:r w:rsidRPr="00C47465">
              <w:rPr>
                <w:rFonts w:ascii="Arial Narrow" w:hAnsi="Arial Narrow" w:cs="Arial"/>
                <w:sz w:val="20"/>
                <w:szCs w:val="20"/>
                <w:lang w:val="en-US" w:eastAsia="de-DE"/>
              </w:rPr>
              <w:t>;</w:t>
            </w:r>
          </w:p>
        </w:tc>
        <w:tc>
          <w:tcPr>
            <w:tcW w:w="3341" w:type="dxa"/>
          </w:tcPr>
          <w:p w:rsidR="00C47465" w:rsidRPr="001428C0" w:rsidRDefault="001428C0" w:rsidP="001428C0">
            <w:pPr>
              <w:widowControl w:val="0"/>
              <w:jc w:val="both"/>
              <w:rPr>
                <w:rFonts w:ascii="Arial Narrow" w:hAnsi="Arial Narrow" w:cs="Arial"/>
                <w:sz w:val="20"/>
                <w:szCs w:val="20"/>
                <w:lang w:val="en-US" w:eastAsia="de-DE"/>
              </w:rPr>
            </w:pPr>
            <w:r>
              <w:rPr>
                <w:rFonts w:ascii="Arial Narrow" w:hAnsi="Arial Narrow" w:cs="Arial"/>
                <w:sz w:val="20"/>
                <w:szCs w:val="20"/>
                <w:lang w:val="en-US" w:eastAsia="de-DE"/>
              </w:rPr>
              <w:t xml:space="preserve">Increased volume of produced honey at least for 30% compared with 2020. </w:t>
            </w:r>
          </w:p>
        </w:tc>
        <w:tc>
          <w:tcPr>
            <w:tcW w:w="2188" w:type="dxa"/>
          </w:tcPr>
          <w:p w:rsidR="00C47465" w:rsidRPr="00C47465" w:rsidRDefault="00C47465" w:rsidP="001428C0">
            <w:pPr>
              <w:widowControl w:val="0"/>
              <w:jc w:val="both"/>
              <w:rPr>
                <w:rFonts w:ascii="Arial Narrow" w:hAnsi="Arial Narrow" w:cs="Arial"/>
                <w:b/>
                <w:sz w:val="20"/>
                <w:szCs w:val="20"/>
                <w:lang w:val="ru-RU" w:eastAsia="de-DE"/>
              </w:rPr>
            </w:pPr>
            <w:r w:rsidRPr="00C47465">
              <w:rPr>
                <w:rFonts w:ascii="Arial Narrow" w:hAnsi="Arial Narrow" w:cs="Arial"/>
                <w:b/>
                <w:sz w:val="20"/>
                <w:szCs w:val="20"/>
                <w:lang w:val="ru-RU" w:eastAsia="de-DE"/>
              </w:rPr>
              <w:t xml:space="preserve">- </w:t>
            </w:r>
            <w:r w:rsidR="001428C0" w:rsidRPr="001428C0">
              <w:rPr>
                <w:rFonts w:ascii="Arial Narrow" w:hAnsi="Arial Narrow" w:cs="Arial"/>
                <w:sz w:val="20"/>
                <w:szCs w:val="20"/>
                <w:lang w:val="en-US" w:eastAsia="de-DE"/>
              </w:rPr>
              <w:t>Contract</w:t>
            </w:r>
            <w:r w:rsidR="001428C0" w:rsidRPr="001428C0">
              <w:rPr>
                <w:rFonts w:ascii="Arial Narrow" w:hAnsi="Arial Narrow" w:cs="Arial"/>
                <w:sz w:val="20"/>
                <w:szCs w:val="20"/>
                <w:lang w:val="ru-RU" w:eastAsia="de-DE"/>
              </w:rPr>
              <w:t xml:space="preserve"> </w:t>
            </w:r>
            <w:r w:rsidR="001428C0" w:rsidRPr="001428C0">
              <w:rPr>
                <w:rFonts w:ascii="Arial Narrow" w:hAnsi="Arial Narrow" w:cs="Arial"/>
                <w:sz w:val="20"/>
                <w:szCs w:val="20"/>
                <w:lang w:val="en-US" w:eastAsia="de-DE"/>
              </w:rPr>
              <w:t>for</w:t>
            </w:r>
            <w:r w:rsidR="001428C0" w:rsidRPr="001428C0">
              <w:rPr>
                <w:rFonts w:ascii="Arial Narrow" w:hAnsi="Arial Narrow" w:cs="Arial"/>
                <w:sz w:val="20"/>
                <w:szCs w:val="20"/>
                <w:lang w:val="ru-RU" w:eastAsia="de-DE"/>
              </w:rPr>
              <w:t xml:space="preserve"> </w:t>
            </w:r>
            <w:r w:rsidR="001428C0" w:rsidRPr="001428C0">
              <w:rPr>
                <w:rFonts w:ascii="Arial Narrow" w:hAnsi="Arial Narrow" w:cs="Arial"/>
                <w:sz w:val="20"/>
                <w:szCs w:val="20"/>
                <w:lang w:val="en-US" w:eastAsia="de-DE"/>
              </w:rPr>
              <w:t>honey</w:t>
            </w:r>
            <w:r w:rsidR="001428C0" w:rsidRPr="001428C0">
              <w:rPr>
                <w:rFonts w:ascii="Arial Narrow" w:hAnsi="Arial Narrow" w:cs="Arial"/>
                <w:sz w:val="20"/>
                <w:szCs w:val="20"/>
                <w:lang w:val="ru-RU" w:eastAsia="de-DE"/>
              </w:rPr>
              <w:t xml:space="preserve"> </w:t>
            </w:r>
            <w:r w:rsidR="001428C0" w:rsidRPr="001428C0">
              <w:rPr>
                <w:rFonts w:ascii="Arial Narrow" w:hAnsi="Arial Narrow" w:cs="Arial"/>
                <w:sz w:val="20"/>
                <w:szCs w:val="20"/>
                <w:lang w:val="en-US" w:eastAsia="de-DE"/>
              </w:rPr>
              <w:t>supply</w:t>
            </w:r>
            <w:r w:rsidR="001428C0" w:rsidRPr="001428C0">
              <w:rPr>
                <w:rFonts w:ascii="Arial Narrow" w:hAnsi="Arial Narrow" w:cs="Arial"/>
                <w:b/>
                <w:sz w:val="20"/>
                <w:szCs w:val="20"/>
                <w:lang w:val="ru-RU" w:eastAsia="de-DE"/>
              </w:rPr>
              <w:t xml:space="preserve"> </w:t>
            </w:r>
          </w:p>
        </w:tc>
      </w:tr>
      <w:tr w:rsidR="00C47465" w:rsidRPr="00C47465" w:rsidTr="008A7DEC">
        <w:tc>
          <w:tcPr>
            <w:tcW w:w="495" w:type="dxa"/>
          </w:tcPr>
          <w:p w:rsidR="00C47465" w:rsidRPr="00C47465" w:rsidRDefault="00C47465" w:rsidP="00C47465">
            <w:pPr>
              <w:widowControl w:val="0"/>
              <w:jc w:val="both"/>
              <w:rPr>
                <w:rFonts w:ascii="Arial Narrow" w:hAnsi="Arial Narrow" w:cs="Arial"/>
                <w:sz w:val="20"/>
                <w:szCs w:val="20"/>
                <w:lang w:val="ru-RU" w:eastAsia="de-DE"/>
              </w:rPr>
            </w:pPr>
            <w:r w:rsidRPr="00C47465">
              <w:rPr>
                <w:rFonts w:ascii="Arial Narrow" w:hAnsi="Arial Narrow" w:cs="Arial"/>
                <w:sz w:val="20"/>
                <w:szCs w:val="20"/>
                <w:lang w:val="ru-RU" w:eastAsia="de-DE"/>
              </w:rPr>
              <w:t>3.</w:t>
            </w:r>
          </w:p>
        </w:tc>
        <w:tc>
          <w:tcPr>
            <w:tcW w:w="3360" w:type="dxa"/>
          </w:tcPr>
          <w:p w:rsidR="00C47465" w:rsidRPr="00C47465" w:rsidRDefault="00C47465" w:rsidP="00C47465">
            <w:pPr>
              <w:widowControl w:val="0"/>
              <w:jc w:val="both"/>
              <w:rPr>
                <w:rFonts w:ascii="Arial Narrow" w:hAnsi="Arial Narrow" w:cs="Arial"/>
                <w:sz w:val="20"/>
                <w:szCs w:val="20"/>
                <w:lang w:val="en-US" w:eastAsia="de-DE"/>
              </w:rPr>
            </w:pPr>
            <w:r w:rsidRPr="00C47465">
              <w:rPr>
                <w:rFonts w:ascii="Arial Narrow" w:hAnsi="Arial Narrow" w:cs="Arial"/>
                <w:sz w:val="20"/>
                <w:szCs w:val="20"/>
                <w:lang w:val="en-US" w:eastAsia="de-DE"/>
              </w:rPr>
              <w:t>Monitoring compliance with the instructions for the production of honey, taking into account the requirements of the quality management system - at least three visits to each cooperative and visits to each apiary of beekeepers during the four main stages of production - spring preparation for the season, summer honey planting season, pitching, autumn preparation for winter. As well as facilitation of the process of filling in the honey plant map by beekeepers for further development of a migration plan, taking into account flowering and climatic influences on the flowering of honey plants;</w:t>
            </w:r>
          </w:p>
        </w:tc>
        <w:tc>
          <w:tcPr>
            <w:tcW w:w="3341" w:type="dxa"/>
          </w:tcPr>
          <w:p w:rsidR="00C47465" w:rsidRPr="001428C0" w:rsidRDefault="001428C0" w:rsidP="001428C0">
            <w:pPr>
              <w:widowControl w:val="0"/>
              <w:jc w:val="both"/>
              <w:rPr>
                <w:rFonts w:ascii="Arial Narrow" w:hAnsi="Arial Narrow" w:cs="Arial"/>
                <w:sz w:val="20"/>
                <w:szCs w:val="20"/>
                <w:lang w:val="en-US" w:eastAsia="de-DE"/>
              </w:rPr>
            </w:pPr>
            <w:r w:rsidRPr="001428C0">
              <w:rPr>
                <w:rFonts w:ascii="Arial Narrow" w:hAnsi="Arial Narrow" w:cs="Arial"/>
                <w:sz w:val="20"/>
                <w:szCs w:val="20"/>
                <w:lang w:val="en-US" w:eastAsia="de-DE"/>
              </w:rPr>
              <w:t>Beekeepers strictly follow the existing instructions throughout the year at all major stages of production, keep records in journ</w:t>
            </w:r>
            <w:r>
              <w:rPr>
                <w:rFonts w:ascii="Arial Narrow" w:hAnsi="Arial Narrow" w:cs="Arial"/>
                <w:sz w:val="20"/>
                <w:szCs w:val="20"/>
                <w:lang w:val="en-US" w:eastAsia="de-DE"/>
              </w:rPr>
              <w:t xml:space="preserve">als, </w:t>
            </w:r>
            <w:proofErr w:type="gramStart"/>
            <w:r>
              <w:rPr>
                <w:rFonts w:ascii="Arial Narrow" w:hAnsi="Arial Narrow" w:cs="Arial"/>
                <w:sz w:val="20"/>
                <w:szCs w:val="20"/>
                <w:lang w:val="en-US" w:eastAsia="de-DE"/>
              </w:rPr>
              <w:t>fill</w:t>
            </w:r>
            <w:proofErr w:type="gramEnd"/>
            <w:r>
              <w:rPr>
                <w:rFonts w:ascii="Arial Narrow" w:hAnsi="Arial Narrow" w:cs="Arial"/>
                <w:sz w:val="20"/>
                <w:szCs w:val="20"/>
                <w:lang w:val="en-US" w:eastAsia="de-DE"/>
              </w:rPr>
              <w:t xml:space="preserve"> in the maps of honey plants flowering</w:t>
            </w:r>
            <w:r w:rsidRPr="001428C0">
              <w:rPr>
                <w:rFonts w:ascii="Arial Narrow" w:hAnsi="Arial Narrow" w:cs="Arial"/>
                <w:sz w:val="20"/>
                <w:szCs w:val="20"/>
                <w:lang w:val="en-US" w:eastAsia="de-DE"/>
              </w:rPr>
              <w:t>.</w:t>
            </w:r>
          </w:p>
        </w:tc>
        <w:tc>
          <w:tcPr>
            <w:tcW w:w="2188" w:type="dxa"/>
          </w:tcPr>
          <w:p w:rsidR="001428C0" w:rsidRPr="001428C0" w:rsidRDefault="001428C0" w:rsidP="001428C0">
            <w:pPr>
              <w:widowControl w:val="0"/>
              <w:jc w:val="both"/>
              <w:rPr>
                <w:rFonts w:ascii="Arial Narrow" w:hAnsi="Arial Narrow" w:cs="Arial"/>
                <w:sz w:val="20"/>
                <w:szCs w:val="20"/>
                <w:lang w:val="en-US" w:eastAsia="de-DE"/>
              </w:rPr>
            </w:pPr>
            <w:r w:rsidRPr="001428C0">
              <w:rPr>
                <w:rFonts w:ascii="Arial Narrow" w:hAnsi="Arial Narrow" w:cs="Arial"/>
                <w:sz w:val="20"/>
                <w:szCs w:val="20"/>
                <w:lang w:val="en-US" w:eastAsia="de-DE"/>
              </w:rPr>
              <w:t>- Comple</w:t>
            </w:r>
            <w:r>
              <w:rPr>
                <w:rFonts w:ascii="Arial Narrow" w:hAnsi="Arial Narrow" w:cs="Arial"/>
                <w:sz w:val="20"/>
                <w:szCs w:val="20"/>
                <w:lang w:val="en-US" w:eastAsia="de-DE"/>
              </w:rPr>
              <w:t>ted checklists of</w:t>
            </w:r>
            <w:r w:rsidRPr="001428C0">
              <w:rPr>
                <w:rFonts w:ascii="Arial Narrow" w:hAnsi="Arial Narrow" w:cs="Arial"/>
                <w:sz w:val="20"/>
                <w:szCs w:val="20"/>
                <w:lang w:val="en-US" w:eastAsia="de-DE"/>
              </w:rPr>
              <w:t xml:space="preserve"> monitoring of all the </w:t>
            </w:r>
            <w:r>
              <w:rPr>
                <w:rFonts w:ascii="Arial Narrow" w:hAnsi="Arial Narrow" w:cs="Arial"/>
                <w:sz w:val="20"/>
                <w:szCs w:val="20"/>
                <w:lang w:val="en-US" w:eastAsia="de-DE"/>
              </w:rPr>
              <w:t>main stages of honey production;</w:t>
            </w:r>
          </w:p>
          <w:p w:rsidR="001428C0" w:rsidRPr="001428C0" w:rsidRDefault="001428C0" w:rsidP="001428C0">
            <w:pPr>
              <w:widowControl w:val="0"/>
              <w:jc w:val="both"/>
              <w:rPr>
                <w:rFonts w:ascii="Arial Narrow" w:hAnsi="Arial Narrow" w:cs="Arial"/>
                <w:sz w:val="20"/>
                <w:szCs w:val="20"/>
                <w:lang w:val="en-US" w:eastAsia="de-DE"/>
              </w:rPr>
            </w:pPr>
            <w:r>
              <w:rPr>
                <w:rFonts w:ascii="Arial Narrow" w:hAnsi="Arial Narrow" w:cs="Arial"/>
                <w:sz w:val="20"/>
                <w:szCs w:val="20"/>
                <w:lang w:val="en-US" w:eastAsia="de-DE"/>
              </w:rPr>
              <w:t>- Filled out beekeepers notes;</w:t>
            </w:r>
          </w:p>
          <w:p w:rsidR="001428C0" w:rsidRPr="001428C0" w:rsidRDefault="001428C0" w:rsidP="001428C0">
            <w:pPr>
              <w:widowControl w:val="0"/>
              <w:jc w:val="both"/>
              <w:rPr>
                <w:rFonts w:ascii="Arial Narrow" w:hAnsi="Arial Narrow" w:cs="Arial"/>
                <w:sz w:val="20"/>
                <w:szCs w:val="20"/>
                <w:lang w:val="en-US" w:eastAsia="de-DE"/>
              </w:rPr>
            </w:pPr>
            <w:r w:rsidRPr="001428C0">
              <w:rPr>
                <w:rFonts w:ascii="Arial Narrow" w:hAnsi="Arial Narrow" w:cs="Arial"/>
                <w:sz w:val="20"/>
                <w:szCs w:val="20"/>
                <w:lang w:val="en-US" w:eastAsia="de-DE"/>
              </w:rPr>
              <w:t>- Completed flowering maps for honey plants.</w:t>
            </w:r>
          </w:p>
          <w:p w:rsidR="00C47465" w:rsidRPr="00F32AE0" w:rsidRDefault="001428C0" w:rsidP="00F32AE0">
            <w:pPr>
              <w:widowControl w:val="0"/>
              <w:jc w:val="both"/>
              <w:rPr>
                <w:rFonts w:ascii="Arial Narrow" w:hAnsi="Arial Narrow" w:cs="Arial"/>
                <w:sz w:val="20"/>
                <w:szCs w:val="20"/>
                <w:lang w:val="en-US" w:eastAsia="de-DE"/>
              </w:rPr>
            </w:pPr>
            <w:r w:rsidRPr="00F32AE0">
              <w:rPr>
                <w:rFonts w:ascii="Arial Narrow" w:hAnsi="Arial Narrow" w:cs="Arial"/>
                <w:sz w:val="20"/>
                <w:szCs w:val="20"/>
                <w:lang w:val="en-US" w:eastAsia="de-DE"/>
              </w:rPr>
              <w:t xml:space="preserve">- </w:t>
            </w:r>
            <w:r w:rsidR="00F32AE0" w:rsidRPr="00F32AE0">
              <w:rPr>
                <w:rFonts w:ascii="Arial Narrow" w:hAnsi="Arial Narrow" w:cs="Arial"/>
                <w:sz w:val="20"/>
                <w:szCs w:val="20"/>
                <w:lang w:val="en-US" w:eastAsia="de-DE"/>
              </w:rPr>
              <w:t>M</w:t>
            </w:r>
            <w:r w:rsidRPr="00F32AE0">
              <w:rPr>
                <w:rFonts w:ascii="Arial Narrow" w:hAnsi="Arial Narrow" w:cs="Arial"/>
                <w:sz w:val="20"/>
                <w:szCs w:val="20"/>
                <w:lang w:val="en-US" w:eastAsia="de-DE"/>
              </w:rPr>
              <w:t>onitoring trips</w:t>
            </w:r>
            <w:r w:rsidR="00F32AE0">
              <w:rPr>
                <w:rFonts w:ascii="Arial Narrow" w:hAnsi="Arial Narrow" w:cs="Arial"/>
                <w:sz w:val="20"/>
                <w:szCs w:val="20"/>
                <w:lang w:val="en-US" w:eastAsia="de-DE"/>
              </w:rPr>
              <w:t>’</w:t>
            </w:r>
            <w:r w:rsidR="00F32AE0" w:rsidRPr="00F32AE0">
              <w:rPr>
                <w:rFonts w:ascii="Arial Narrow" w:hAnsi="Arial Narrow" w:cs="Arial"/>
                <w:sz w:val="20"/>
                <w:szCs w:val="20"/>
                <w:lang w:val="en-US" w:eastAsia="de-DE"/>
              </w:rPr>
              <w:t xml:space="preserve"> photos</w:t>
            </w:r>
            <w:r w:rsidR="00F32AE0">
              <w:rPr>
                <w:rFonts w:ascii="Arial Narrow" w:hAnsi="Arial Narrow" w:cs="Arial"/>
                <w:sz w:val="20"/>
                <w:szCs w:val="20"/>
                <w:lang w:val="en-US" w:eastAsia="de-DE"/>
              </w:rPr>
              <w:t xml:space="preserve">.   </w:t>
            </w:r>
          </w:p>
        </w:tc>
      </w:tr>
      <w:tr w:rsidR="00C47465" w:rsidRPr="001428C0" w:rsidTr="008A7DEC">
        <w:tc>
          <w:tcPr>
            <w:tcW w:w="495" w:type="dxa"/>
          </w:tcPr>
          <w:p w:rsidR="00C47465" w:rsidRPr="00F32AE0" w:rsidRDefault="00C47465" w:rsidP="00C47465">
            <w:pPr>
              <w:widowControl w:val="0"/>
              <w:jc w:val="both"/>
              <w:rPr>
                <w:rFonts w:ascii="Arial Narrow" w:hAnsi="Arial Narrow" w:cs="Arial"/>
                <w:sz w:val="20"/>
                <w:szCs w:val="20"/>
                <w:lang w:val="en-US" w:eastAsia="de-DE"/>
              </w:rPr>
            </w:pPr>
            <w:r w:rsidRPr="00F32AE0">
              <w:rPr>
                <w:rFonts w:ascii="Arial Narrow" w:hAnsi="Arial Narrow" w:cs="Arial"/>
                <w:sz w:val="20"/>
                <w:szCs w:val="20"/>
                <w:lang w:val="en-US" w:eastAsia="de-DE"/>
              </w:rPr>
              <w:t>4.</w:t>
            </w:r>
          </w:p>
        </w:tc>
        <w:tc>
          <w:tcPr>
            <w:tcW w:w="3360" w:type="dxa"/>
          </w:tcPr>
          <w:p w:rsidR="00C47465" w:rsidRPr="00C47465" w:rsidRDefault="00C47465" w:rsidP="00C47465">
            <w:pPr>
              <w:widowControl w:val="0"/>
              <w:jc w:val="both"/>
              <w:rPr>
                <w:rFonts w:ascii="Arial Narrow" w:hAnsi="Arial Narrow" w:cs="Arial"/>
                <w:sz w:val="20"/>
                <w:szCs w:val="20"/>
                <w:lang w:val="en-US" w:eastAsia="de-DE"/>
              </w:rPr>
            </w:pPr>
            <w:r w:rsidRPr="00C47465">
              <w:rPr>
                <w:rFonts w:ascii="Arial Narrow" w:hAnsi="Arial Narrow" w:cs="Arial"/>
                <w:sz w:val="20"/>
                <w:szCs w:val="20"/>
                <w:lang w:val="en-US" w:eastAsia="de-DE"/>
              </w:rPr>
              <w:t>Implementation of a mentoring system in two cooperatives in order to increase production volumes and involve young people, including women in beekeeping - at least 25 new beekeepers:</w:t>
            </w:r>
          </w:p>
          <w:p w:rsidR="00C47465" w:rsidRPr="00C47465" w:rsidRDefault="00C47465" w:rsidP="00C47465">
            <w:pPr>
              <w:widowControl w:val="0"/>
              <w:jc w:val="both"/>
              <w:rPr>
                <w:rFonts w:ascii="Arial Narrow" w:hAnsi="Arial Narrow" w:cs="Arial"/>
                <w:sz w:val="20"/>
                <w:szCs w:val="20"/>
                <w:lang w:val="en-US" w:eastAsia="de-DE"/>
              </w:rPr>
            </w:pPr>
            <w:r w:rsidRPr="00C47465">
              <w:rPr>
                <w:rFonts w:ascii="Arial Narrow" w:hAnsi="Arial Narrow" w:cs="Arial"/>
                <w:sz w:val="20"/>
                <w:szCs w:val="20"/>
                <w:lang w:val="en-US" w:eastAsia="de-DE"/>
              </w:rPr>
              <w:t xml:space="preserve">- consider the criteria for selection of </w:t>
            </w:r>
            <w:r w:rsidRPr="00C47465">
              <w:rPr>
                <w:rFonts w:ascii="Arial Narrow" w:hAnsi="Arial Narrow" w:cs="Arial"/>
                <w:sz w:val="20"/>
                <w:szCs w:val="20"/>
                <w:lang w:val="en-US" w:eastAsia="de-DE"/>
              </w:rPr>
              <w:lastRenderedPageBreak/>
              <w:t>beginner beekeepers and mentors, proposed by the Bai Alai program, and make additions / changes if necessary;</w:t>
            </w:r>
          </w:p>
          <w:p w:rsidR="00C47465" w:rsidRPr="00C47465" w:rsidRDefault="00C47465" w:rsidP="00C47465">
            <w:pPr>
              <w:widowControl w:val="0"/>
              <w:jc w:val="both"/>
              <w:rPr>
                <w:rFonts w:ascii="Arial Narrow" w:hAnsi="Arial Narrow" w:cs="Arial"/>
                <w:sz w:val="20"/>
                <w:szCs w:val="20"/>
                <w:lang w:val="en-US" w:eastAsia="de-DE"/>
              </w:rPr>
            </w:pPr>
            <w:r w:rsidRPr="00C47465">
              <w:rPr>
                <w:rFonts w:ascii="Arial Narrow" w:hAnsi="Arial Narrow" w:cs="Arial"/>
                <w:sz w:val="20"/>
                <w:szCs w:val="20"/>
                <w:lang w:val="en-US" w:eastAsia="de-DE"/>
              </w:rPr>
              <w:t>- to mobilize for the selection of beginner beekeepers from among young people, including women;</w:t>
            </w:r>
          </w:p>
          <w:p w:rsidR="00C47465" w:rsidRPr="00C47465" w:rsidRDefault="00C47465" w:rsidP="00C47465">
            <w:pPr>
              <w:widowControl w:val="0"/>
              <w:jc w:val="both"/>
              <w:rPr>
                <w:rFonts w:ascii="Arial Narrow" w:hAnsi="Arial Narrow" w:cs="Arial"/>
                <w:sz w:val="20"/>
                <w:szCs w:val="20"/>
                <w:lang w:val="en-US" w:eastAsia="de-DE"/>
              </w:rPr>
            </w:pPr>
            <w:r w:rsidRPr="00C47465">
              <w:rPr>
                <w:rFonts w:ascii="Arial Narrow" w:hAnsi="Arial Narrow" w:cs="Arial"/>
                <w:sz w:val="20"/>
                <w:szCs w:val="20"/>
                <w:lang w:val="en-US" w:eastAsia="de-DE"/>
              </w:rPr>
              <w:t>- to conduct training for new beekeepers on the economic analysis of beekeeping, including a technological map;</w:t>
            </w:r>
          </w:p>
          <w:p w:rsidR="00C47465" w:rsidRPr="00C47465" w:rsidRDefault="00C47465" w:rsidP="00C47465">
            <w:pPr>
              <w:widowControl w:val="0"/>
              <w:jc w:val="both"/>
              <w:rPr>
                <w:rFonts w:ascii="Arial Narrow" w:hAnsi="Arial Narrow" w:cs="Arial"/>
                <w:sz w:val="20"/>
                <w:szCs w:val="20"/>
                <w:lang w:val="en-US" w:eastAsia="de-DE"/>
              </w:rPr>
            </w:pPr>
            <w:r w:rsidRPr="00C47465">
              <w:rPr>
                <w:rFonts w:ascii="Arial Narrow" w:hAnsi="Arial Narrow" w:cs="Arial"/>
                <w:sz w:val="20"/>
                <w:szCs w:val="20"/>
                <w:lang w:val="en-US" w:eastAsia="de-DE"/>
              </w:rPr>
              <w:t>- conduct educational training on quality requirements, taking into account food safety;</w:t>
            </w:r>
          </w:p>
          <w:p w:rsidR="00C47465" w:rsidRPr="00C47465" w:rsidRDefault="00C47465" w:rsidP="00C47465">
            <w:pPr>
              <w:widowControl w:val="0"/>
              <w:jc w:val="both"/>
              <w:rPr>
                <w:rFonts w:ascii="Arial Narrow" w:hAnsi="Arial Narrow" w:cs="Arial"/>
                <w:sz w:val="20"/>
                <w:szCs w:val="20"/>
                <w:lang w:val="en-US" w:eastAsia="de-DE"/>
              </w:rPr>
            </w:pPr>
            <w:r w:rsidRPr="00C47465">
              <w:rPr>
                <w:rFonts w:ascii="Arial Narrow" w:hAnsi="Arial Narrow" w:cs="Arial"/>
                <w:sz w:val="20"/>
                <w:szCs w:val="20"/>
                <w:lang w:val="en-US" w:eastAsia="de-DE"/>
              </w:rPr>
              <w:t>- to select mentors from among the members of the cooperative for mentoring new beekeepers;</w:t>
            </w:r>
          </w:p>
          <w:p w:rsidR="00C47465" w:rsidRPr="00C47465" w:rsidRDefault="00C47465" w:rsidP="00C47465">
            <w:pPr>
              <w:widowControl w:val="0"/>
              <w:jc w:val="both"/>
              <w:rPr>
                <w:rFonts w:ascii="Arial Narrow" w:hAnsi="Arial Narrow" w:cs="Arial"/>
                <w:sz w:val="20"/>
                <w:szCs w:val="20"/>
                <w:lang w:val="en-US" w:eastAsia="de-DE"/>
              </w:rPr>
            </w:pPr>
            <w:r w:rsidRPr="00C47465">
              <w:rPr>
                <w:rFonts w:ascii="Arial Narrow" w:hAnsi="Arial Narrow" w:cs="Arial"/>
                <w:sz w:val="20"/>
                <w:szCs w:val="20"/>
                <w:lang w:val="en-US" w:eastAsia="de-DE"/>
              </w:rPr>
              <w:t>- develop, together with mentors, conditions for working with new beekeepers;</w:t>
            </w:r>
          </w:p>
          <w:p w:rsidR="00C47465" w:rsidRPr="00C47465" w:rsidRDefault="00C47465" w:rsidP="00C47465">
            <w:pPr>
              <w:widowControl w:val="0"/>
              <w:jc w:val="both"/>
              <w:rPr>
                <w:rFonts w:ascii="Arial Narrow" w:hAnsi="Arial Narrow" w:cs="Arial"/>
                <w:sz w:val="20"/>
                <w:szCs w:val="20"/>
                <w:lang w:val="en-US" w:eastAsia="de-DE"/>
              </w:rPr>
            </w:pPr>
          </w:p>
        </w:tc>
        <w:tc>
          <w:tcPr>
            <w:tcW w:w="3341" w:type="dxa"/>
          </w:tcPr>
          <w:p w:rsidR="001428C0" w:rsidRPr="001428C0" w:rsidRDefault="001428C0" w:rsidP="001428C0">
            <w:pPr>
              <w:widowControl w:val="0"/>
              <w:jc w:val="both"/>
              <w:rPr>
                <w:rFonts w:ascii="Arial Narrow" w:hAnsi="Arial Narrow" w:cs="Arial"/>
                <w:sz w:val="20"/>
                <w:szCs w:val="20"/>
                <w:lang w:val="en-US" w:eastAsia="de-DE"/>
              </w:rPr>
            </w:pPr>
            <w:r>
              <w:rPr>
                <w:rFonts w:ascii="Arial Narrow" w:hAnsi="Arial Narrow" w:cs="Arial"/>
                <w:sz w:val="20"/>
                <w:szCs w:val="20"/>
                <w:lang w:val="en-US" w:eastAsia="de-DE"/>
              </w:rPr>
              <w:lastRenderedPageBreak/>
              <w:t>- Mentors and new</w:t>
            </w:r>
            <w:r w:rsidRPr="001428C0">
              <w:rPr>
                <w:rFonts w:ascii="Arial Narrow" w:hAnsi="Arial Narrow" w:cs="Arial"/>
                <w:sz w:val="20"/>
                <w:szCs w:val="20"/>
                <w:lang w:val="en-US" w:eastAsia="de-DE"/>
              </w:rPr>
              <w:t xml:space="preserve"> beekeepers were selected - at least 25 new beekeepers;</w:t>
            </w:r>
          </w:p>
          <w:p w:rsidR="001428C0" w:rsidRPr="001428C0" w:rsidRDefault="001428C0" w:rsidP="001428C0">
            <w:pPr>
              <w:widowControl w:val="0"/>
              <w:jc w:val="both"/>
              <w:rPr>
                <w:rFonts w:ascii="Arial Narrow" w:hAnsi="Arial Narrow" w:cs="Arial"/>
                <w:sz w:val="20"/>
                <w:szCs w:val="20"/>
                <w:lang w:val="en-US" w:eastAsia="de-DE"/>
              </w:rPr>
            </w:pPr>
            <w:r>
              <w:rPr>
                <w:rFonts w:ascii="Arial Narrow" w:hAnsi="Arial Narrow" w:cs="Arial"/>
                <w:sz w:val="20"/>
                <w:szCs w:val="20"/>
                <w:lang w:val="en-US" w:eastAsia="de-DE"/>
              </w:rPr>
              <w:t>- New</w:t>
            </w:r>
            <w:r w:rsidRPr="001428C0">
              <w:rPr>
                <w:rFonts w:ascii="Arial Narrow" w:hAnsi="Arial Narrow" w:cs="Arial"/>
                <w:sz w:val="20"/>
                <w:szCs w:val="20"/>
                <w:lang w:val="en-US" w:eastAsia="de-DE"/>
              </w:rPr>
              <w:t xml:space="preserve"> beekeepers understand the economic analysis of beekeeping and have knowledge of the requirements for the quality of honey, taking into account food </w:t>
            </w:r>
            <w:r w:rsidRPr="001428C0">
              <w:rPr>
                <w:rFonts w:ascii="Arial Narrow" w:hAnsi="Arial Narrow" w:cs="Arial"/>
                <w:sz w:val="20"/>
                <w:szCs w:val="20"/>
                <w:lang w:val="en-US" w:eastAsia="de-DE"/>
              </w:rPr>
              <w:lastRenderedPageBreak/>
              <w:t>safety;</w:t>
            </w:r>
          </w:p>
          <w:p w:rsidR="001428C0" w:rsidRPr="001428C0" w:rsidRDefault="001428C0" w:rsidP="001428C0">
            <w:pPr>
              <w:widowControl w:val="0"/>
              <w:jc w:val="both"/>
              <w:rPr>
                <w:rFonts w:ascii="Arial Narrow" w:hAnsi="Arial Narrow" w:cs="Arial"/>
                <w:sz w:val="20"/>
                <w:szCs w:val="20"/>
                <w:lang w:val="en-US" w:eastAsia="de-DE"/>
              </w:rPr>
            </w:pPr>
            <w:r>
              <w:rPr>
                <w:rFonts w:ascii="Arial Narrow" w:hAnsi="Arial Narrow" w:cs="Arial"/>
                <w:sz w:val="20"/>
                <w:szCs w:val="20"/>
                <w:lang w:val="en-US" w:eastAsia="de-DE"/>
              </w:rPr>
              <w:t>- Mentors and new</w:t>
            </w:r>
            <w:r w:rsidRPr="001428C0">
              <w:rPr>
                <w:rFonts w:ascii="Arial Narrow" w:hAnsi="Arial Narrow" w:cs="Arial"/>
                <w:sz w:val="20"/>
                <w:szCs w:val="20"/>
                <w:lang w:val="en-US" w:eastAsia="de-DE"/>
              </w:rPr>
              <w:t xml:space="preserve"> beekeepers understand the benefits of the mentoring system and working conditions;</w:t>
            </w:r>
          </w:p>
          <w:p w:rsidR="00C47465" w:rsidRPr="001428C0" w:rsidRDefault="001428C0" w:rsidP="001428C0">
            <w:pPr>
              <w:widowControl w:val="0"/>
              <w:jc w:val="both"/>
              <w:rPr>
                <w:rFonts w:ascii="Arial Narrow" w:hAnsi="Arial Narrow" w:cs="Arial"/>
                <w:sz w:val="20"/>
                <w:szCs w:val="20"/>
                <w:lang w:val="en-US" w:eastAsia="de-DE"/>
              </w:rPr>
            </w:pPr>
            <w:r w:rsidRPr="001428C0">
              <w:rPr>
                <w:rFonts w:ascii="Arial Narrow" w:hAnsi="Arial Narrow" w:cs="Arial"/>
                <w:sz w:val="20"/>
                <w:szCs w:val="20"/>
                <w:lang w:val="en-US" w:eastAsia="de-DE"/>
              </w:rPr>
              <w:t>- Selected m</w:t>
            </w:r>
            <w:r>
              <w:rPr>
                <w:rFonts w:ascii="Arial Narrow" w:hAnsi="Arial Narrow" w:cs="Arial"/>
                <w:sz w:val="20"/>
                <w:szCs w:val="20"/>
                <w:lang w:val="en-US" w:eastAsia="de-DE"/>
              </w:rPr>
              <w:t xml:space="preserve">entors practically train new </w:t>
            </w:r>
            <w:r w:rsidRPr="001428C0">
              <w:rPr>
                <w:rFonts w:ascii="Arial Narrow" w:hAnsi="Arial Narrow" w:cs="Arial"/>
                <w:sz w:val="20"/>
                <w:szCs w:val="20"/>
                <w:lang w:val="en-US" w:eastAsia="de-DE"/>
              </w:rPr>
              <w:t>beekeepers until the end of the season;</w:t>
            </w:r>
          </w:p>
        </w:tc>
        <w:tc>
          <w:tcPr>
            <w:tcW w:w="2188" w:type="dxa"/>
          </w:tcPr>
          <w:p w:rsidR="001428C0" w:rsidRPr="001428C0" w:rsidRDefault="001428C0" w:rsidP="001428C0">
            <w:pPr>
              <w:widowControl w:val="0"/>
              <w:jc w:val="both"/>
              <w:rPr>
                <w:rFonts w:ascii="Arial Narrow" w:hAnsi="Arial Narrow" w:cs="Arial"/>
                <w:sz w:val="20"/>
                <w:szCs w:val="20"/>
                <w:lang w:val="en-US" w:eastAsia="de-DE"/>
              </w:rPr>
            </w:pPr>
            <w:r w:rsidRPr="001428C0">
              <w:rPr>
                <w:rFonts w:ascii="Arial Narrow" w:hAnsi="Arial Narrow" w:cs="Arial"/>
                <w:sz w:val="20"/>
                <w:szCs w:val="20"/>
                <w:lang w:val="en-US" w:eastAsia="de-DE"/>
              </w:rPr>
              <w:lastRenderedPageBreak/>
              <w:t>- Lis</w:t>
            </w:r>
            <w:r>
              <w:rPr>
                <w:rFonts w:ascii="Arial Narrow" w:hAnsi="Arial Narrow" w:cs="Arial"/>
                <w:sz w:val="20"/>
                <w:szCs w:val="20"/>
                <w:lang w:val="en-US" w:eastAsia="de-DE"/>
              </w:rPr>
              <w:t>t of groups: mentor + 4-5 new</w:t>
            </w:r>
            <w:r w:rsidRPr="001428C0">
              <w:rPr>
                <w:rFonts w:ascii="Arial Narrow" w:hAnsi="Arial Narrow" w:cs="Arial"/>
                <w:sz w:val="20"/>
                <w:szCs w:val="20"/>
                <w:lang w:val="en-US" w:eastAsia="de-DE"/>
              </w:rPr>
              <w:t xml:space="preserve"> beekeepers;</w:t>
            </w:r>
          </w:p>
          <w:p w:rsidR="001428C0" w:rsidRPr="001428C0" w:rsidRDefault="001428C0" w:rsidP="001428C0">
            <w:pPr>
              <w:widowControl w:val="0"/>
              <w:jc w:val="both"/>
              <w:rPr>
                <w:rFonts w:ascii="Arial Narrow" w:hAnsi="Arial Narrow" w:cs="Arial"/>
                <w:sz w:val="20"/>
                <w:szCs w:val="20"/>
                <w:lang w:val="en-US" w:eastAsia="de-DE"/>
              </w:rPr>
            </w:pPr>
            <w:r w:rsidRPr="001428C0">
              <w:rPr>
                <w:rFonts w:ascii="Arial Narrow" w:hAnsi="Arial Narrow" w:cs="Arial"/>
                <w:sz w:val="20"/>
                <w:szCs w:val="20"/>
                <w:lang w:val="en-US" w:eastAsia="de-DE"/>
              </w:rPr>
              <w:t>- Photo report on</w:t>
            </w:r>
            <w:r>
              <w:rPr>
                <w:rFonts w:ascii="Arial Narrow" w:hAnsi="Arial Narrow" w:cs="Arial"/>
                <w:sz w:val="20"/>
                <w:szCs w:val="20"/>
                <w:lang w:val="en-US" w:eastAsia="de-DE"/>
              </w:rPr>
              <w:t xml:space="preserve"> the work of mentors with new</w:t>
            </w:r>
            <w:r w:rsidRPr="001428C0">
              <w:rPr>
                <w:rFonts w:ascii="Arial Narrow" w:hAnsi="Arial Narrow" w:cs="Arial"/>
                <w:sz w:val="20"/>
                <w:szCs w:val="20"/>
                <w:lang w:val="en-US" w:eastAsia="de-DE"/>
              </w:rPr>
              <w:t xml:space="preserve"> beekeepers during practical work;</w:t>
            </w:r>
          </w:p>
          <w:p w:rsidR="001428C0" w:rsidRPr="001428C0" w:rsidRDefault="001428C0" w:rsidP="001428C0">
            <w:pPr>
              <w:widowControl w:val="0"/>
              <w:jc w:val="both"/>
              <w:rPr>
                <w:rFonts w:ascii="Arial Narrow" w:hAnsi="Arial Narrow" w:cs="Arial"/>
                <w:sz w:val="20"/>
                <w:szCs w:val="20"/>
                <w:lang w:val="en-US" w:eastAsia="de-DE"/>
              </w:rPr>
            </w:pPr>
            <w:r w:rsidRPr="001428C0">
              <w:rPr>
                <w:rFonts w:ascii="Arial Narrow" w:hAnsi="Arial Narrow" w:cs="Arial"/>
                <w:sz w:val="20"/>
                <w:szCs w:val="20"/>
                <w:lang w:val="en-US" w:eastAsia="de-DE"/>
              </w:rPr>
              <w:lastRenderedPageBreak/>
              <w:t>- Report of trainers on training beginner beekeepers.</w:t>
            </w:r>
          </w:p>
          <w:p w:rsidR="00C47465" w:rsidRPr="001428C0" w:rsidRDefault="001428C0" w:rsidP="001428C0">
            <w:pPr>
              <w:widowControl w:val="0"/>
              <w:jc w:val="both"/>
              <w:rPr>
                <w:rFonts w:ascii="Arial Narrow" w:hAnsi="Arial Narrow" w:cs="Arial"/>
                <w:sz w:val="20"/>
                <w:szCs w:val="20"/>
                <w:lang w:val="en-US" w:eastAsia="de-DE"/>
              </w:rPr>
            </w:pPr>
            <w:r w:rsidRPr="001428C0">
              <w:rPr>
                <w:rFonts w:ascii="Arial Narrow" w:hAnsi="Arial Narrow" w:cs="Arial"/>
                <w:sz w:val="20"/>
                <w:szCs w:val="20"/>
                <w:lang w:val="en-US" w:eastAsia="de-DE"/>
              </w:rPr>
              <w:t>- Report on the work done;</w:t>
            </w:r>
          </w:p>
        </w:tc>
      </w:tr>
      <w:tr w:rsidR="00C47465" w:rsidRPr="001428C0" w:rsidTr="008A7DEC">
        <w:tc>
          <w:tcPr>
            <w:tcW w:w="495" w:type="dxa"/>
          </w:tcPr>
          <w:p w:rsidR="00C47465" w:rsidRPr="00C47465" w:rsidRDefault="00C47465" w:rsidP="00C47465">
            <w:pPr>
              <w:widowControl w:val="0"/>
              <w:jc w:val="both"/>
              <w:rPr>
                <w:rFonts w:ascii="Arial Narrow" w:hAnsi="Arial Narrow" w:cs="Arial"/>
                <w:sz w:val="20"/>
                <w:szCs w:val="20"/>
                <w:lang w:val="ru-RU" w:eastAsia="de-DE"/>
              </w:rPr>
            </w:pPr>
            <w:r w:rsidRPr="00C47465">
              <w:rPr>
                <w:rFonts w:ascii="Arial Narrow" w:hAnsi="Arial Narrow" w:cs="Arial"/>
                <w:sz w:val="20"/>
                <w:szCs w:val="20"/>
                <w:lang w:val="ru-RU" w:eastAsia="de-DE"/>
              </w:rPr>
              <w:lastRenderedPageBreak/>
              <w:t>5.</w:t>
            </w:r>
          </w:p>
        </w:tc>
        <w:tc>
          <w:tcPr>
            <w:tcW w:w="3360" w:type="dxa"/>
          </w:tcPr>
          <w:p w:rsidR="00C47465" w:rsidRPr="00C47465" w:rsidRDefault="00C47465" w:rsidP="00C47465">
            <w:pPr>
              <w:widowControl w:val="0"/>
              <w:jc w:val="both"/>
              <w:rPr>
                <w:rFonts w:ascii="Arial Narrow" w:hAnsi="Arial Narrow" w:cs="Arial"/>
                <w:sz w:val="20"/>
                <w:szCs w:val="20"/>
                <w:lang w:val="en-US" w:eastAsia="de-DE"/>
              </w:rPr>
            </w:pPr>
            <w:r w:rsidRPr="00C47465">
              <w:rPr>
                <w:rFonts w:ascii="Arial Narrow" w:hAnsi="Arial Narrow" w:cs="Arial"/>
                <w:sz w:val="20"/>
                <w:szCs w:val="20"/>
                <w:lang w:val="en-US" w:eastAsia="de-DE"/>
              </w:rPr>
              <w:t>Assisting two cooperatives in consolidating the volume of honey for delivery to buyers according to the contracts:</w:t>
            </w:r>
          </w:p>
          <w:p w:rsidR="00C47465" w:rsidRPr="00C47465" w:rsidRDefault="00C47465" w:rsidP="00C47465">
            <w:pPr>
              <w:widowControl w:val="0"/>
              <w:jc w:val="both"/>
              <w:rPr>
                <w:rFonts w:ascii="Arial Narrow" w:hAnsi="Arial Narrow" w:cs="Arial"/>
                <w:sz w:val="20"/>
                <w:szCs w:val="20"/>
                <w:lang w:val="en-US" w:eastAsia="de-DE"/>
              </w:rPr>
            </w:pPr>
            <w:r w:rsidRPr="00C47465">
              <w:rPr>
                <w:rFonts w:ascii="Arial Narrow" w:hAnsi="Arial Narrow" w:cs="Arial"/>
                <w:sz w:val="20"/>
                <w:szCs w:val="20"/>
                <w:lang w:val="en-US" w:eastAsia="de-DE"/>
              </w:rPr>
              <w:t xml:space="preserve">- </w:t>
            </w:r>
            <w:proofErr w:type="gramStart"/>
            <w:r w:rsidRPr="00C47465">
              <w:rPr>
                <w:rFonts w:ascii="Arial Narrow" w:hAnsi="Arial Narrow" w:cs="Arial"/>
                <w:sz w:val="20"/>
                <w:szCs w:val="20"/>
                <w:lang w:val="en-US" w:eastAsia="de-DE"/>
              </w:rPr>
              <w:t>facilitation</w:t>
            </w:r>
            <w:proofErr w:type="gramEnd"/>
            <w:r w:rsidRPr="00C47465">
              <w:rPr>
                <w:rFonts w:ascii="Arial Narrow" w:hAnsi="Arial Narrow" w:cs="Arial"/>
                <w:sz w:val="20"/>
                <w:szCs w:val="20"/>
                <w:lang w:val="en-US" w:eastAsia="de-DE"/>
              </w:rPr>
              <w:t xml:space="preserve"> of sampling for labs. Tests;</w:t>
            </w:r>
          </w:p>
          <w:p w:rsidR="00C47465" w:rsidRPr="00C47465" w:rsidRDefault="00C47465" w:rsidP="00C47465">
            <w:pPr>
              <w:widowControl w:val="0"/>
              <w:jc w:val="both"/>
              <w:rPr>
                <w:rFonts w:ascii="Arial Narrow" w:hAnsi="Arial Narrow" w:cs="Arial"/>
                <w:sz w:val="20"/>
                <w:szCs w:val="20"/>
                <w:lang w:val="en-US" w:eastAsia="de-DE"/>
              </w:rPr>
            </w:pPr>
            <w:r w:rsidRPr="00C47465">
              <w:rPr>
                <w:rFonts w:ascii="Arial Narrow" w:hAnsi="Arial Narrow" w:cs="Arial"/>
                <w:sz w:val="20"/>
                <w:szCs w:val="20"/>
                <w:lang w:val="en-US" w:eastAsia="de-DE"/>
              </w:rPr>
              <w:t>- facilitating the preparation of the necessary documents for the delivery and sending of samples to the laboratory;</w:t>
            </w:r>
          </w:p>
          <w:p w:rsidR="00C47465" w:rsidRPr="00C47465" w:rsidRDefault="00C47465" w:rsidP="00C47465">
            <w:pPr>
              <w:widowControl w:val="0"/>
              <w:jc w:val="both"/>
              <w:rPr>
                <w:rFonts w:ascii="Arial Narrow" w:hAnsi="Arial Narrow" w:cs="Arial"/>
                <w:sz w:val="20"/>
                <w:szCs w:val="20"/>
                <w:lang w:val="en-US" w:eastAsia="de-DE"/>
              </w:rPr>
            </w:pPr>
            <w:r w:rsidRPr="00C47465">
              <w:rPr>
                <w:rFonts w:ascii="Arial Narrow" w:hAnsi="Arial Narrow" w:cs="Arial"/>
                <w:sz w:val="20"/>
                <w:szCs w:val="20"/>
                <w:lang w:val="en-US" w:eastAsia="de-DE"/>
              </w:rPr>
              <w:t>- facilitation of the correct labeling of honey in accordance with the number of honey extraction per season;</w:t>
            </w:r>
          </w:p>
          <w:p w:rsidR="00C47465" w:rsidRPr="00C47465" w:rsidRDefault="00C47465" w:rsidP="00C47465">
            <w:pPr>
              <w:widowControl w:val="0"/>
              <w:jc w:val="both"/>
              <w:rPr>
                <w:rFonts w:ascii="Arial Narrow" w:hAnsi="Arial Narrow" w:cs="Arial"/>
                <w:sz w:val="20"/>
                <w:szCs w:val="20"/>
                <w:lang w:val="en-US" w:eastAsia="de-DE"/>
              </w:rPr>
            </w:pPr>
            <w:r w:rsidRPr="00C47465">
              <w:rPr>
                <w:rFonts w:ascii="Arial Narrow" w:hAnsi="Arial Narrow" w:cs="Arial"/>
                <w:sz w:val="20"/>
                <w:szCs w:val="20"/>
                <w:lang w:val="en-US" w:eastAsia="de-DE"/>
              </w:rPr>
              <w:t xml:space="preserve">- facilitation of the correct storage of a batch of honey selected for delivery to the buyer; </w:t>
            </w:r>
          </w:p>
          <w:p w:rsidR="00C47465" w:rsidRPr="00C47465" w:rsidRDefault="00C47465" w:rsidP="00C47465">
            <w:pPr>
              <w:widowControl w:val="0"/>
              <w:jc w:val="both"/>
              <w:rPr>
                <w:rFonts w:ascii="Arial Narrow" w:hAnsi="Arial Narrow" w:cs="Arial"/>
                <w:sz w:val="20"/>
                <w:szCs w:val="20"/>
                <w:lang w:val="en-US" w:eastAsia="de-DE"/>
              </w:rPr>
            </w:pPr>
          </w:p>
        </w:tc>
        <w:tc>
          <w:tcPr>
            <w:tcW w:w="3341" w:type="dxa"/>
          </w:tcPr>
          <w:p w:rsidR="001428C0" w:rsidRPr="001428C0" w:rsidRDefault="001428C0" w:rsidP="001428C0">
            <w:pPr>
              <w:widowControl w:val="0"/>
              <w:jc w:val="both"/>
              <w:rPr>
                <w:rFonts w:ascii="Arial Narrow" w:hAnsi="Arial Narrow" w:cs="Arial"/>
                <w:sz w:val="20"/>
                <w:szCs w:val="20"/>
                <w:lang w:val="en-US" w:eastAsia="de-DE"/>
              </w:rPr>
            </w:pPr>
            <w:r w:rsidRPr="001428C0">
              <w:rPr>
                <w:rFonts w:ascii="Arial Narrow" w:hAnsi="Arial Narrow" w:cs="Arial"/>
                <w:sz w:val="20"/>
                <w:szCs w:val="20"/>
                <w:lang w:val="en-US" w:eastAsia="de-DE"/>
              </w:rPr>
              <w:t>- Samples were taken and t</w:t>
            </w:r>
            <w:r>
              <w:rPr>
                <w:rFonts w:ascii="Arial Narrow" w:hAnsi="Arial Narrow" w:cs="Arial"/>
                <w:sz w:val="20"/>
                <w:szCs w:val="20"/>
                <w:lang w:val="en-US" w:eastAsia="de-DE"/>
              </w:rPr>
              <w:t>he results of laboratory tests</w:t>
            </w:r>
            <w:r w:rsidRPr="001428C0">
              <w:rPr>
                <w:rFonts w:ascii="Arial Narrow" w:hAnsi="Arial Narrow" w:cs="Arial"/>
                <w:sz w:val="20"/>
                <w:szCs w:val="20"/>
                <w:lang w:val="en-US" w:eastAsia="de-DE"/>
              </w:rPr>
              <w:t xml:space="preserve"> on the quality of honey were obtained</w:t>
            </w:r>
            <w:r>
              <w:rPr>
                <w:rFonts w:ascii="Arial Narrow" w:hAnsi="Arial Narrow" w:cs="Arial"/>
                <w:sz w:val="20"/>
                <w:szCs w:val="20"/>
                <w:lang w:val="en-US" w:eastAsia="de-DE"/>
              </w:rPr>
              <w:t>;</w:t>
            </w:r>
          </w:p>
          <w:p w:rsidR="001428C0" w:rsidRPr="001428C0" w:rsidRDefault="001428C0" w:rsidP="001428C0">
            <w:pPr>
              <w:widowControl w:val="0"/>
              <w:jc w:val="both"/>
              <w:rPr>
                <w:rFonts w:ascii="Arial Narrow" w:hAnsi="Arial Narrow" w:cs="Arial"/>
                <w:sz w:val="20"/>
                <w:szCs w:val="20"/>
                <w:lang w:val="en-US" w:eastAsia="de-DE"/>
              </w:rPr>
            </w:pPr>
            <w:r w:rsidRPr="001428C0">
              <w:rPr>
                <w:rFonts w:ascii="Arial Narrow" w:hAnsi="Arial Narrow" w:cs="Arial"/>
                <w:sz w:val="20"/>
                <w:szCs w:val="20"/>
                <w:lang w:val="en-US" w:eastAsia="de-DE"/>
              </w:rPr>
              <w:t>- Beek</w:t>
            </w:r>
            <w:r>
              <w:rPr>
                <w:rFonts w:ascii="Arial Narrow" w:hAnsi="Arial Narrow" w:cs="Arial"/>
                <w:sz w:val="20"/>
                <w:szCs w:val="20"/>
                <w:lang w:val="en-US" w:eastAsia="de-DE"/>
              </w:rPr>
              <w:t>eepers keep appropriate labeling;</w:t>
            </w:r>
          </w:p>
          <w:p w:rsidR="001428C0" w:rsidRPr="001428C0" w:rsidRDefault="001428C0" w:rsidP="001428C0">
            <w:pPr>
              <w:widowControl w:val="0"/>
              <w:jc w:val="both"/>
              <w:rPr>
                <w:rFonts w:ascii="Arial Narrow" w:hAnsi="Arial Narrow" w:cs="Arial"/>
                <w:sz w:val="20"/>
                <w:szCs w:val="20"/>
                <w:lang w:val="en-US" w:eastAsia="de-DE"/>
              </w:rPr>
            </w:pPr>
            <w:r w:rsidRPr="001428C0">
              <w:rPr>
                <w:rFonts w:ascii="Arial Narrow" w:hAnsi="Arial Narrow" w:cs="Arial"/>
                <w:sz w:val="20"/>
                <w:szCs w:val="20"/>
                <w:lang w:val="en-US" w:eastAsia="de-DE"/>
              </w:rPr>
              <w:t>- Beekeepers ensure the minimum storage requirements for honey</w:t>
            </w:r>
            <w:r>
              <w:rPr>
                <w:rFonts w:ascii="Arial Narrow" w:hAnsi="Arial Narrow" w:cs="Arial"/>
                <w:sz w:val="20"/>
                <w:szCs w:val="20"/>
                <w:lang w:val="en-US" w:eastAsia="de-DE"/>
              </w:rPr>
              <w:t>;</w:t>
            </w:r>
          </w:p>
          <w:p w:rsidR="00C47465" w:rsidRPr="001428C0" w:rsidRDefault="001428C0" w:rsidP="001428C0">
            <w:pPr>
              <w:widowControl w:val="0"/>
              <w:jc w:val="both"/>
              <w:rPr>
                <w:rFonts w:ascii="Arial Narrow" w:hAnsi="Arial Narrow" w:cs="Arial"/>
                <w:sz w:val="20"/>
                <w:szCs w:val="20"/>
                <w:lang w:val="en-US" w:eastAsia="de-DE"/>
              </w:rPr>
            </w:pPr>
            <w:r w:rsidRPr="001428C0">
              <w:rPr>
                <w:rFonts w:ascii="Arial Narrow" w:hAnsi="Arial Narrow" w:cs="Arial"/>
                <w:sz w:val="20"/>
                <w:szCs w:val="20"/>
                <w:lang w:val="en-US" w:eastAsia="de-DE"/>
              </w:rPr>
              <w:t>- Cooperatives delivered products in accordance with the existing contracts.</w:t>
            </w:r>
          </w:p>
        </w:tc>
        <w:tc>
          <w:tcPr>
            <w:tcW w:w="2188" w:type="dxa"/>
          </w:tcPr>
          <w:p w:rsidR="001428C0" w:rsidRPr="001428C0" w:rsidRDefault="001428C0" w:rsidP="001428C0">
            <w:pPr>
              <w:widowControl w:val="0"/>
              <w:jc w:val="both"/>
              <w:rPr>
                <w:rFonts w:ascii="Arial Narrow" w:hAnsi="Arial Narrow" w:cs="Arial"/>
                <w:sz w:val="20"/>
                <w:szCs w:val="20"/>
                <w:lang w:val="en-US" w:eastAsia="de-DE"/>
              </w:rPr>
            </w:pPr>
            <w:r>
              <w:rPr>
                <w:rFonts w:ascii="Arial Narrow" w:hAnsi="Arial Narrow" w:cs="Arial"/>
                <w:sz w:val="20"/>
                <w:szCs w:val="20"/>
                <w:lang w:val="en-US" w:eastAsia="de-DE"/>
              </w:rPr>
              <w:t>- L</w:t>
            </w:r>
            <w:r w:rsidRPr="001428C0">
              <w:rPr>
                <w:rFonts w:ascii="Arial Narrow" w:hAnsi="Arial Narrow" w:cs="Arial"/>
                <w:sz w:val="20"/>
                <w:szCs w:val="20"/>
                <w:lang w:val="en-US" w:eastAsia="de-DE"/>
              </w:rPr>
              <w:t>ab. Research</w:t>
            </w:r>
            <w:r>
              <w:rPr>
                <w:rFonts w:ascii="Arial Narrow" w:hAnsi="Arial Narrow" w:cs="Arial"/>
                <w:sz w:val="20"/>
                <w:szCs w:val="20"/>
                <w:lang w:val="en-US" w:eastAsia="de-DE"/>
              </w:rPr>
              <w:t xml:space="preserve"> protocols;</w:t>
            </w:r>
          </w:p>
          <w:p w:rsidR="001428C0" w:rsidRPr="001428C0" w:rsidRDefault="001428C0" w:rsidP="001428C0">
            <w:pPr>
              <w:widowControl w:val="0"/>
              <w:jc w:val="both"/>
              <w:rPr>
                <w:rFonts w:ascii="Arial Narrow" w:hAnsi="Arial Narrow" w:cs="Arial"/>
                <w:sz w:val="20"/>
                <w:szCs w:val="20"/>
                <w:lang w:val="en-US" w:eastAsia="de-DE"/>
              </w:rPr>
            </w:pPr>
            <w:r>
              <w:rPr>
                <w:rFonts w:ascii="Arial Narrow" w:hAnsi="Arial Narrow" w:cs="Arial"/>
                <w:sz w:val="20"/>
                <w:szCs w:val="20"/>
                <w:lang w:val="en-US" w:eastAsia="de-DE"/>
              </w:rPr>
              <w:t>- C</w:t>
            </w:r>
            <w:r w:rsidRPr="001428C0">
              <w:rPr>
                <w:rFonts w:ascii="Arial Narrow" w:hAnsi="Arial Narrow" w:cs="Arial"/>
                <w:sz w:val="20"/>
                <w:szCs w:val="20"/>
                <w:lang w:val="en-US" w:eastAsia="de-DE"/>
              </w:rPr>
              <w:t>ompleted monitoring checklists for labeling and storage</w:t>
            </w:r>
            <w:r>
              <w:rPr>
                <w:rFonts w:ascii="Arial Narrow" w:hAnsi="Arial Narrow" w:cs="Arial"/>
                <w:sz w:val="20"/>
                <w:szCs w:val="20"/>
                <w:lang w:val="en-US" w:eastAsia="de-DE"/>
              </w:rPr>
              <w:t>;</w:t>
            </w:r>
          </w:p>
          <w:p w:rsidR="00C47465" w:rsidRPr="001428C0" w:rsidRDefault="001428C0" w:rsidP="001428C0">
            <w:pPr>
              <w:widowControl w:val="0"/>
              <w:jc w:val="both"/>
              <w:rPr>
                <w:rFonts w:ascii="Arial Narrow" w:hAnsi="Arial Narrow" w:cs="Arial"/>
                <w:sz w:val="20"/>
                <w:szCs w:val="20"/>
                <w:lang w:val="en-US" w:eastAsia="de-DE"/>
              </w:rPr>
            </w:pPr>
            <w:r w:rsidRPr="001428C0">
              <w:rPr>
                <w:rFonts w:ascii="Arial Narrow" w:hAnsi="Arial Narrow" w:cs="Arial"/>
                <w:sz w:val="20"/>
                <w:szCs w:val="20"/>
                <w:lang w:val="en-US" w:eastAsia="de-DE"/>
              </w:rPr>
              <w:t>- Photo reports</w:t>
            </w:r>
            <w:r>
              <w:rPr>
                <w:rFonts w:ascii="Arial Narrow" w:hAnsi="Arial Narrow" w:cs="Arial"/>
                <w:sz w:val="20"/>
                <w:szCs w:val="20"/>
                <w:lang w:val="en-US" w:eastAsia="de-DE"/>
              </w:rPr>
              <w:t xml:space="preserve">. </w:t>
            </w:r>
          </w:p>
        </w:tc>
      </w:tr>
      <w:tr w:rsidR="00C47465" w:rsidRPr="001428C0" w:rsidTr="008A7DEC">
        <w:tc>
          <w:tcPr>
            <w:tcW w:w="495" w:type="dxa"/>
          </w:tcPr>
          <w:p w:rsidR="00C47465" w:rsidRPr="001428C0" w:rsidRDefault="00C47465" w:rsidP="00C47465">
            <w:pPr>
              <w:widowControl w:val="0"/>
              <w:jc w:val="both"/>
              <w:rPr>
                <w:rFonts w:ascii="Arial Narrow" w:hAnsi="Arial Narrow" w:cs="Arial"/>
                <w:sz w:val="20"/>
                <w:szCs w:val="20"/>
                <w:lang w:val="en-US" w:eastAsia="de-DE"/>
              </w:rPr>
            </w:pPr>
            <w:r w:rsidRPr="001428C0">
              <w:rPr>
                <w:rFonts w:ascii="Arial Narrow" w:hAnsi="Arial Narrow" w:cs="Arial"/>
                <w:sz w:val="20"/>
                <w:szCs w:val="20"/>
                <w:lang w:val="en-US" w:eastAsia="de-DE"/>
              </w:rPr>
              <w:t>6.</w:t>
            </w:r>
          </w:p>
        </w:tc>
        <w:tc>
          <w:tcPr>
            <w:tcW w:w="3360" w:type="dxa"/>
          </w:tcPr>
          <w:p w:rsidR="00C47465" w:rsidRPr="00C47465" w:rsidRDefault="00C47465" w:rsidP="00C47465">
            <w:pPr>
              <w:widowControl w:val="0"/>
              <w:jc w:val="both"/>
              <w:rPr>
                <w:rFonts w:ascii="Arial Narrow" w:hAnsi="Arial Narrow" w:cs="Arial"/>
                <w:sz w:val="20"/>
                <w:szCs w:val="20"/>
                <w:lang w:val="en-US" w:eastAsia="de-DE"/>
              </w:rPr>
            </w:pPr>
            <w:r w:rsidRPr="00C47465">
              <w:rPr>
                <w:rFonts w:ascii="Arial Narrow" w:hAnsi="Arial Narrow" w:cs="Arial"/>
                <w:sz w:val="20"/>
                <w:szCs w:val="20"/>
                <w:lang w:val="en-US" w:eastAsia="de-DE"/>
              </w:rPr>
              <w:t>Assisting two cooperatives in the implementation of the operational action plan and achievement of the set targets for 2021;</w:t>
            </w:r>
          </w:p>
          <w:p w:rsidR="00C47465" w:rsidRPr="00C47465" w:rsidRDefault="00C47465" w:rsidP="00C47465">
            <w:pPr>
              <w:widowControl w:val="0"/>
              <w:jc w:val="both"/>
              <w:rPr>
                <w:rFonts w:ascii="Arial Narrow" w:hAnsi="Arial Narrow" w:cs="Arial"/>
                <w:sz w:val="20"/>
                <w:szCs w:val="20"/>
                <w:lang w:val="en-US" w:eastAsia="de-DE"/>
              </w:rPr>
            </w:pPr>
            <w:r w:rsidRPr="00C47465">
              <w:rPr>
                <w:rFonts w:ascii="Arial Narrow" w:hAnsi="Arial Narrow" w:cs="Arial"/>
                <w:sz w:val="20"/>
                <w:szCs w:val="20"/>
                <w:lang w:val="en-US" w:eastAsia="de-DE"/>
              </w:rPr>
              <w:t>Organization and conducting general meeting for the year and the results of the implementation of the operational plan in both cooperatives;</w:t>
            </w:r>
          </w:p>
          <w:p w:rsidR="00C47465" w:rsidRPr="00C47465" w:rsidRDefault="00C47465" w:rsidP="00C47465">
            <w:pPr>
              <w:widowControl w:val="0"/>
              <w:jc w:val="both"/>
              <w:rPr>
                <w:rFonts w:ascii="Arial Narrow" w:hAnsi="Arial Narrow" w:cs="Arial"/>
                <w:sz w:val="20"/>
                <w:szCs w:val="20"/>
                <w:lang w:val="en-US" w:eastAsia="de-DE"/>
              </w:rPr>
            </w:pPr>
          </w:p>
        </w:tc>
        <w:tc>
          <w:tcPr>
            <w:tcW w:w="3341" w:type="dxa"/>
          </w:tcPr>
          <w:p w:rsidR="00C47465" w:rsidRPr="001428C0" w:rsidRDefault="001428C0" w:rsidP="00C47465">
            <w:pPr>
              <w:widowControl w:val="0"/>
              <w:jc w:val="both"/>
              <w:rPr>
                <w:rFonts w:ascii="Arial Narrow" w:hAnsi="Arial Narrow" w:cs="Arial"/>
                <w:sz w:val="20"/>
                <w:szCs w:val="20"/>
                <w:lang w:val="en-US" w:eastAsia="de-DE"/>
              </w:rPr>
            </w:pPr>
            <w:r w:rsidRPr="001428C0">
              <w:rPr>
                <w:rFonts w:ascii="Arial Narrow" w:hAnsi="Arial Narrow" w:cs="Arial"/>
                <w:sz w:val="20"/>
                <w:szCs w:val="20"/>
                <w:lang w:val="en-US" w:eastAsia="de-DE"/>
              </w:rPr>
              <w:t xml:space="preserve">-The report of the executive body of both cooperatives </w:t>
            </w:r>
            <w:proofErr w:type="gramStart"/>
            <w:r w:rsidRPr="001428C0">
              <w:rPr>
                <w:rFonts w:ascii="Arial Narrow" w:hAnsi="Arial Narrow" w:cs="Arial"/>
                <w:sz w:val="20"/>
                <w:szCs w:val="20"/>
                <w:lang w:val="en-US" w:eastAsia="de-DE"/>
              </w:rPr>
              <w:t>was adopted</w:t>
            </w:r>
            <w:proofErr w:type="gramEnd"/>
            <w:r w:rsidRPr="001428C0">
              <w:rPr>
                <w:rFonts w:ascii="Arial Narrow" w:hAnsi="Arial Narrow" w:cs="Arial"/>
                <w:sz w:val="20"/>
                <w:szCs w:val="20"/>
                <w:lang w:val="en-US" w:eastAsia="de-DE"/>
              </w:rPr>
              <w:t xml:space="preserve"> at the general meeting of members of the cooperatives.</w:t>
            </w:r>
          </w:p>
        </w:tc>
        <w:tc>
          <w:tcPr>
            <w:tcW w:w="2188" w:type="dxa"/>
          </w:tcPr>
          <w:p w:rsidR="001428C0" w:rsidRPr="001428C0" w:rsidRDefault="001428C0" w:rsidP="001428C0">
            <w:pPr>
              <w:widowControl w:val="0"/>
              <w:jc w:val="both"/>
              <w:rPr>
                <w:rFonts w:ascii="Arial Narrow" w:hAnsi="Arial Narrow" w:cs="Arial"/>
                <w:sz w:val="20"/>
                <w:szCs w:val="20"/>
                <w:lang w:val="en-US" w:eastAsia="de-DE"/>
              </w:rPr>
            </w:pPr>
            <w:r>
              <w:rPr>
                <w:rFonts w:ascii="Arial Narrow" w:hAnsi="Arial Narrow" w:cs="Arial"/>
                <w:sz w:val="20"/>
                <w:szCs w:val="20"/>
                <w:lang w:val="en-US" w:eastAsia="de-DE"/>
              </w:rPr>
              <w:t>- Protocols</w:t>
            </w:r>
            <w:r w:rsidRPr="001428C0">
              <w:rPr>
                <w:rFonts w:ascii="Arial Narrow" w:hAnsi="Arial Narrow" w:cs="Arial"/>
                <w:sz w:val="20"/>
                <w:szCs w:val="20"/>
                <w:lang w:val="en-US" w:eastAsia="de-DE"/>
              </w:rPr>
              <w:t xml:space="preserve"> of the general meeting</w:t>
            </w:r>
            <w:r>
              <w:rPr>
                <w:rFonts w:ascii="Arial Narrow" w:hAnsi="Arial Narrow" w:cs="Arial"/>
                <w:sz w:val="20"/>
                <w:szCs w:val="20"/>
                <w:lang w:val="en-US" w:eastAsia="de-DE"/>
              </w:rPr>
              <w:t>;</w:t>
            </w:r>
          </w:p>
          <w:p w:rsidR="00C47465" w:rsidRPr="001428C0" w:rsidRDefault="001428C0" w:rsidP="001428C0">
            <w:pPr>
              <w:widowControl w:val="0"/>
              <w:jc w:val="both"/>
              <w:rPr>
                <w:rFonts w:ascii="Arial Narrow" w:hAnsi="Arial Narrow" w:cs="Arial"/>
                <w:sz w:val="20"/>
                <w:szCs w:val="20"/>
                <w:lang w:val="en-US" w:eastAsia="de-DE"/>
              </w:rPr>
            </w:pPr>
            <w:r w:rsidRPr="001428C0">
              <w:rPr>
                <w:rFonts w:ascii="Arial Narrow" w:hAnsi="Arial Narrow" w:cs="Arial"/>
                <w:sz w:val="20"/>
                <w:szCs w:val="20"/>
                <w:lang w:val="en-US" w:eastAsia="de-DE"/>
              </w:rPr>
              <w:t>- Report on the work performed during the year and the results of the implementation of the operational plan of both coop</w:t>
            </w:r>
            <w:r>
              <w:rPr>
                <w:rFonts w:ascii="Arial Narrow" w:hAnsi="Arial Narrow" w:cs="Arial"/>
                <w:sz w:val="20"/>
                <w:szCs w:val="20"/>
                <w:lang w:val="en-US" w:eastAsia="de-DE"/>
              </w:rPr>
              <w:t>erati</w:t>
            </w:r>
            <w:r w:rsidR="00F32AE0">
              <w:rPr>
                <w:rFonts w:ascii="Arial Narrow" w:hAnsi="Arial Narrow" w:cs="Arial"/>
                <w:sz w:val="20"/>
                <w:szCs w:val="20"/>
                <w:lang w:val="en-US" w:eastAsia="de-DE"/>
              </w:rPr>
              <w:t>v</w:t>
            </w:r>
            <w:r>
              <w:rPr>
                <w:rFonts w:ascii="Arial Narrow" w:hAnsi="Arial Narrow" w:cs="Arial"/>
                <w:sz w:val="20"/>
                <w:szCs w:val="20"/>
                <w:lang w:val="en-US" w:eastAsia="de-DE"/>
              </w:rPr>
              <w:t>es.</w:t>
            </w:r>
          </w:p>
        </w:tc>
      </w:tr>
    </w:tbl>
    <w:p w:rsidR="00565F80" w:rsidRPr="00565F80" w:rsidRDefault="00565F80" w:rsidP="00565F80">
      <w:pPr>
        <w:widowControl w:val="0"/>
        <w:jc w:val="both"/>
        <w:rPr>
          <w:rFonts w:ascii="Arial Narrow" w:hAnsi="Arial Narrow" w:cs="Arial"/>
          <w:sz w:val="20"/>
          <w:szCs w:val="20"/>
          <w:lang w:val="en-US" w:eastAsia="de-DE"/>
        </w:rPr>
      </w:pPr>
    </w:p>
    <w:p w:rsidR="00565F80" w:rsidRPr="00565F80" w:rsidRDefault="00565F80" w:rsidP="00565F80">
      <w:pPr>
        <w:widowControl w:val="0"/>
        <w:jc w:val="both"/>
        <w:rPr>
          <w:rFonts w:ascii="Arial Narrow" w:hAnsi="Arial Narrow" w:cs="Arial"/>
          <w:b/>
          <w:sz w:val="20"/>
          <w:szCs w:val="20"/>
          <w:lang w:val="en-US" w:eastAsia="de-DE"/>
        </w:rPr>
      </w:pPr>
      <w:r w:rsidRPr="00565F80">
        <w:rPr>
          <w:rFonts w:ascii="Arial Narrow" w:hAnsi="Arial Narrow" w:cs="Arial"/>
          <w:b/>
          <w:sz w:val="20"/>
          <w:szCs w:val="20"/>
          <w:lang w:val="en-US" w:eastAsia="de-DE"/>
        </w:rPr>
        <w:t xml:space="preserve"> </w:t>
      </w:r>
    </w:p>
    <w:p w:rsidR="00565F80" w:rsidRPr="00565F80" w:rsidRDefault="00565F80" w:rsidP="00565F80">
      <w:pPr>
        <w:widowControl w:val="0"/>
        <w:jc w:val="both"/>
        <w:rPr>
          <w:rFonts w:ascii="Arial Narrow" w:hAnsi="Arial Narrow" w:cs="Arial"/>
          <w:b/>
          <w:sz w:val="20"/>
          <w:szCs w:val="20"/>
          <w:lang w:val="en-US" w:eastAsia="de-DE"/>
        </w:rPr>
      </w:pPr>
    </w:p>
    <w:p w:rsidR="00565F80" w:rsidRPr="00565F80" w:rsidRDefault="00565F80" w:rsidP="00565F80">
      <w:pPr>
        <w:widowControl w:val="0"/>
        <w:jc w:val="both"/>
        <w:rPr>
          <w:rFonts w:ascii="Arial Narrow" w:hAnsi="Arial Narrow" w:cs="Arial"/>
          <w:sz w:val="20"/>
          <w:szCs w:val="20"/>
          <w:lang w:val="en-US" w:eastAsia="de-DE"/>
        </w:rPr>
      </w:pPr>
      <w:r w:rsidRPr="00565F80">
        <w:rPr>
          <w:rFonts w:ascii="Arial Narrow" w:hAnsi="Arial Narrow" w:cs="Arial"/>
          <w:b/>
          <w:sz w:val="20"/>
          <w:szCs w:val="20"/>
          <w:lang w:val="en-US" w:eastAsia="de-DE"/>
        </w:rPr>
        <w:t xml:space="preserve"> General tasks</w:t>
      </w:r>
    </w:p>
    <w:p w:rsidR="00565F80" w:rsidRPr="00565F80" w:rsidRDefault="00565F80" w:rsidP="00565F80">
      <w:pPr>
        <w:widowControl w:val="0"/>
        <w:numPr>
          <w:ilvl w:val="0"/>
          <w:numId w:val="23"/>
        </w:numPr>
        <w:contextualSpacing/>
        <w:jc w:val="both"/>
        <w:rPr>
          <w:rFonts w:ascii="Arial Narrow" w:hAnsi="Arial Narrow" w:cs="Arial"/>
          <w:sz w:val="20"/>
          <w:szCs w:val="20"/>
          <w:lang w:val="en-US" w:eastAsia="de-DE"/>
        </w:rPr>
      </w:pPr>
      <w:r w:rsidRPr="00565F80">
        <w:rPr>
          <w:rFonts w:ascii="Arial Narrow" w:hAnsi="Arial Narrow" w:cs="Arial"/>
          <w:sz w:val="20"/>
          <w:szCs w:val="20"/>
          <w:lang w:val="en-US" w:eastAsia="de-DE"/>
        </w:rPr>
        <w:t xml:space="preserve">  Provide a detailed action plan for the provision of services, taking into account the tasks set, for discussion and approval by the project team;</w:t>
      </w:r>
    </w:p>
    <w:p w:rsidR="00565F80" w:rsidRPr="00565F80" w:rsidRDefault="00565F80" w:rsidP="00565F80">
      <w:pPr>
        <w:widowControl w:val="0"/>
        <w:numPr>
          <w:ilvl w:val="0"/>
          <w:numId w:val="23"/>
        </w:numPr>
        <w:contextualSpacing/>
        <w:jc w:val="both"/>
        <w:rPr>
          <w:rFonts w:ascii="Arial Narrow" w:hAnsi="Arial Narrow" w:cs="Arial"/>
          <w:sz w:val="20"/>
          <w:szCs w:val="20"/>
          <w:lang w:val="en-US" w:eastAsia="de-DE"/>
        </w:rPr>
      </w:pPr>
      <w:r w:rsidRPr="00565F80">
        <w:rPr>
          <w:rFonts w:ascii="Arial Narrow" w:hAnsi="Arial Narrow" w:cs="Arial"/>
          <w:sz w:val="20"/>
          <w:szCs w:val="20"/>
          <w:lang w:val="en-US" w:eastAsia="de-DE"/>
        </w:rPr>
        <w:t>Provide descriptive reports:</w:t>
      </w:r>
    </w:p>
    <w:p w:rsidR="00565F80" w:rsidRPr="00565F80" w:rsidRDefault="00565F80" w:rsidP="00565F80">
      <w:pPr>
        <w:widowControl w:val="0"/>
        <w:ind w:left="720"/>
        <w:contextualSpacing/>
        <w:jc w:val="both"/>
        <w:rPr>
          <w:rFonts w:ascii="Arial Narrow" w:hAnsi="Arial Narrow" w:cs="Arial"/>
          <w:sz w:val="20"/>
          <w:szCs w:val="20"/>
          <w:lang w:val="en-US" w:eastAsia="de-DE"/>
        </w:rPr>
      </w:pPr>
      <w:r w:rsidRPr="00565F80">
        <w:rPr>
          <w:rFonts w:ascii="Arial Narrow" w:hAnsi="Arial Narrow" w:cs="Arial"/>
          <w:sz w:val="20"/>
          <w:szCs w:val="20"/>
          <w:lang w:val="en-US" w:eastAsia="de-DE"/>
        </w:rPr>
        <w:t>- submit the first descriptive report no later than June 15, 2021</w:t>
      </w:r>
      <w:proofErr w:type="gramStart"/>
      <w:r w:rsidRPr="00565F80">
        <w:rPr>
          <w:rFonts w:ascii="Arial Narrow" w:hAnsi="Arial Narrow" w:cs="Arial"/>
          <w:sz w:val="20"/>
          <w:szCs w:val="20"/>
          <w:lang w:val="en-US" w:eastAsia="de-DE"/>
        </w:rPr>
        <w:t>;</w:t>
      </w:r>
      <w:proofErr w:type="gramEnd"/>
    </w:p>
    <w:p w:rsidR="00565F80" w:rsidRPr="00565F80" w:rsidRDefault="00565F80" w:rsidP="00565F80">
      <w:pPr>
        <w:widowControl w:val="0"/>
        <w:ind w:left="720"/>
        <w:contextualSpacing/>
        <w:jc w:val="both"/>
        <w:rPr>
          <w:rFonts w:ascii="Arial Narrow" w:hAnsi="Arial Narrow" w:cs="Arial"/>
          <w:sz w:val="20"/>
          <w:szCs w:val="20"/>
          <w:lang w:val="en-US" w:eastAsia="de-DE"/>
        </w:rPr>
      </w:pPr>
      <w:r w:rsidRPr="00565F80">
        <w:rPr>
          <w:rFonts w:ascii="Arial Narrow" w:hAnsi="Arial Narrow" w:cs="Arial"/>
          <w:sz w:val="20"/>
          <w:szCs w:val="20"/>
          <w:lang w:val="en-US" w:eastAsia="de-DE"/>
        </w:rPr>
        <w:t>- submit the second descriptive report no later than September 15, 2021</w:t>
      </w:r>
      <w:proofErr w:type="gramStart"/>
      <w:r w:rsidRPr="00565F80">
        <w:rPr>
          <w:rFonts w:ascii="Arial Narrow" w:hAnsi="Arial Narrow" w:cs="Arial"/>
          <w:sz w:val="20"/>
          <w:szCs w:val="20"/>
          <w:lang w:val="en-US" w:eastAsia="de-DE"/>
        </w:rPr>
        <w:t>;</w:t>
      </w:r>
      <w:proofErr w:type="gramEnd"/>
    </w:p>
    <w:p w:rsidR="00565F80" w:rsidRPr="00565F80" w:rsidRDefault="00565F80" w:rsidP="00565F80">
      <w:pPr>
        <w:widowControl w:val="0"/>
        <w:ind w:left="720"/>
        <w:contextualSpacing/>
        <w:jc w:val="both"/>
        <w:rPr>
          <w:rFonts w:ascii="Arial Narrow" w:hAnsi="Arial Narrow" w:cs="Arial"/>
          <w:sz w:val="20"/>
          <w:szCs w:val="20"/>
          <w:lang w:val="en-US" w:eastAsia="de-DE"/>
        </w:rPr>
      </w:pPr>
      <w:r w:rsidRPr="00565F80">
        <w:rPr>
          <w:rFonts w:ascii="Arial Narrow" w:hAnsi="Arial Narrow" w:cs="Arial"/>
          <w:sz w:val="20"/>
          <w:szCs w:val="20"/>
          <w:lang w:val="en-US" w:eastAsia="de-DE"/>
        </w:rPr>
        <w:t>- submit the third final descriptive report no later than November 30, 2021.</w:t>
      </w:r>
    </w:p>
    <w:p w:rsidR="00565F80" w:rsidRPr="00565F80" w:rsidRDefault="00565F80" w:rsidP="00565F80">
      <w:pPr>
        <w:widowControl w:val="0"/>
        <w:jc w:val="both"/>
        <w:rPr>
          <w:rFonts w:ascii="Arial Narrow" w:hAnsi="Arial Narrow" w:cs="Arial"/>
          <w:sz w:val="20"/>
          <w:szCs w:val="20"/>
          <w:lang w:val="en-US" w:eastAsia="de-DE"/>
        </w:rPr>
      </w:pPr>
    </w:p>
    <w:p w:rsidR="00565F80" w:rsidRPr="00565F80" w:rsidRDefault="00565F80" w:rsidP="00565F80">
      <w:pPr>
        <w:widowControl w:val="0"/>
        <w:tabs>
          <w:tab w:val="left" w:pos="1985"/>
          <w:tab w:val="left" w:pos="2382"/>
          <w:tab w:val="left" w:pos="2948"/>
        </w:tabs>
        <w:ind w:left="360"/>
        <w:contextualSpacing/>
        <w:jc w:val="both"/>
        <w:rPr>
          <w:rFonts w:ascii="Arial Narrow" w:hAnsi="Arial Narrow" w:cs="Arial"/>
          <w:sz w:val="20"/>
          <w:szCs w:val="20"/>
          <w:lang w:val="en-US" w:eastAsia="de-DE"/>
        </w:rPr>
      </w:pPr>
    </w:p>
    <w:p w:rsidR="00565F80" w:rsidRPr="00565F80" w:rsidRDefault="00565F80" w:rsidP="00565F80">
      <w:pPr>
        <w:widowControl w:val="0"/>
        <w:tabs>
          <w:tab w:val="left" w:pos="1985"/>
          <w:tab w:val="left" w:pos="2382"/>
          <w:tab w:val="left" w:pos="2948"/>
        </w:tabs>
        <w:ind w:left="360"/>
        <w:contextualSpacing/>
        <w:jc w:val="both"/>
        <w:rPr>
          <w:rFonts w:ascii="Arial Narrow" w:hAnsi="Arial Narrow" w:cs="Arial"/>
          <w:b/>
          <w:sz w:val="20"/>
          <w:szCs w:val="20"/>
          <w:lang w:val="en-US" w:eastAsia="de-DE"/>
        </w:rPr>
      </w:pPr>
      <w:r w:rsidRPr="00565F80">
        <w:rPr>
          <w:rFonts w:ascii="Arial Narrow" w:hAnsi="Arial Narrow" w:cs="Arial"/>
          <w:b/>
          <w:sz w:val="20"/>
          <w:szCs w:val="20"/>
          <w:lang w:val="en-US" w:eastAsia="de-DE"/>
        </w:rPr>
        <w:t>3.   Application Procedure</w:t>
      </w:r>
    </w:p>
    <w:p w:rsidR="00565F80" w:rsidRPr="00565F80" w:rsidRDefault="00565F80" w:rsidP="00565F80">
      <w:pPr>
        <w:widowControl w:val="0"/>
        <w:tabs>
          <w:tab w:val="left" w:pos="1985"/>
          <w:tab w:val="left" w:pos="2382"/>
          <w:tab w:val="left" w:pos="2948"/>
        </w:tabs>
        <w:ind w:left="360"/>
        <w:contextualSpacing/>
        <w:jc w:val="both"/>
        <w:rPr>
          <w:rFonts w:ascii="Arial Narrow" w:hAnsi="Arial Narrow" w:cs="Arial"/>
          <w:sz w:val="20"/>
          <w:szCs w:val="20"/>
          <w:lang w:val="en-US" w:eastAsia="de-DE"/>
        </w:rPr>
      </w:pPr>
      <w:r w:rsidRPr="00565F80">
        <w:rPr>
          <w:rFonts w:ascii="Arial Narrow" w:hAnsi="Arial Narrow" w:cs="Arial"/>
          <w:sz w:val="20"/>
          <w:szCs w:val="20"/>
          <w:lang w:val="en-US" w:eastAsia="de-DE"/>
        </w:rPr>
        <w:t xml:space="preserve">Candidates should send the following documents to the following e-mail: </w:t>
      </w:r>
      <w:hyperlink r:id="rId8" w:history="1">
        <w:r w:rsidRPr="00565F80">
          <w:rPr>
            <w:rFonts w:ascii="Arial Narrow" w:hAnsi="Arial Narrow" w:cs="Arial"/>
            <w:bCs/>
            <w:color w:val="0000FF"/>
            <w:sz w:val="20"/>
            <w:szCs w:val="20"/>
            <w:u w:val="single"/>
            <w:lang w:val="en-US" w:eastAsia="ru-RU"/>
          </w:rPr>
          <w:t>Nurgul.Tashtanova@helvetas.org</w:t>
        </w:r>
      </w:hyperlink>
      <w:r w:rsidRPr="00565F80">
        <w:rPr>
          <w:rFonts w:ascii="Arial Narrow" w:hAnsi="Arial Narrow" w:cs="Arial"/>
          <w:bCs/>
          <w:sz w:val="20"/>
          <w:szCs w:val="20"/>
          <w:lang w:val="en-US" w:eastAsia="ru-RU"/>
        </w:rPr>
        <w:t xml:space="preserve">, </w:t>
      </w:r>
      <w:r w:rsidR="00AA205F">
        <w:rPr>
          <w:rFonts w:ascii="Arial Narrow" w:hAnsi="Arial Narrow" w:cs="Arial"/>
          <w:sz w:val="20"/>
          <w:szCs w:val="20"/>
          <w:lang w:val="en-US" w:eastAsia="de-DE"/>
        </w:rPr>
        <w:t>no later than March 31</w:t>
      </w:r>
      <w:r w:rsidRPr="00565F80">
        <w:rPr>
          <w:rFonts w:ascii="Arial Narrow" w:hAnsi="Arial Narrow" w:cs="Arial"/>
          <w:sz w:val="20"/>
          <w:szCs w:val="20"/>
          <w:lang w:val="en-US" w:eastAsia="de-DE"/>
        </w:rPr>
        <w:t>, 2021.</w:t>
      </w:r>
    </w:p>
    <w:p w:rsidR="00565F80" w:rsidRPr="00565F80" w:rsidRDefault="00565F80" w:rsidP="00565F80">
      <w:pPr>
        <w:widowControl w:val="0"/>
        <w:tabs>
          <w:tab w:val="left" w:pos="1985"/>
          <w:tab w:val="left" w:pos="2382"/>
          <w:tab w:val="left" w:pos="2948"/>
        </w:tabs>
        <w:ind w:left="360"/>
        <w:contextualSpacing/>
        <w:jc w:val="both"/>
        <w:rPr>
          <w:rFonts w:ascii="Arial Narrow" w:hAnsi="Arial Narrow" w:cs="Arial"/>
          <w:sz w:val="20"/>
          <w:szCs w:val="20"/>
          <w:lang w:val="en-US" w:eastAsia="de-DE"/>
        </w:rPr>
      </w:pPr>
    </w:p>
    <w:p w:rsidR="00565F80" w:rsidRPr="00565F80" w:rsidRDefault="00565F80" w:rsidP="00565F80">
      <w:pPr>
        <w:widowControl w:val="0"/>
        <w:tabs>
          <w:tab w:val="left" w:pos="1985"/>
          <w:tab w:val="left" w:pos="2382"/>
          <w:tab w:val="left" w:pos="2948"/>
        </w:tabs>
        <w:jc w:val="both"/>
        <w:rPr>
          <w:rFonts w:ascii="Arial Narrow" w:hAnsi="Arial Narrow" w:cs="Arial"/>
          <w:b/>
          <w:sz w:val="20"/>
          <w:szCs w:val="20"/>
          <w:lang w:val="en-US" w:eastAsia="de-DE"/>
        </w:rPr>
      </w:pPr>
      <w:r w:rsidRPr="00565F80">
        <w:rPr>
          <w:rFonts w:ascii="Arial Narrow" w:hAnsi="Arial Narrow" w:cs="Arial"/>
          <w:b/>
          <w:sz w:val="20"/>
          <w:szCs w:val="20"/>
          <w:lang w:val="en-US" w:eastAsia="de-DE"/>
        </w:rPr>
        <w:t>List of application documents</w:t>
      </w:r>
    </w:p>
    <w:p w:rsidR="00565F80" w:rsidRPr="00565F80" w:rsidRDefault="00565F80" w:rsidP="00565F80">
      <w:pPr>
        <w:widowControl w:val="0"/>
        <w:numPr>
          <w:ilvl w:val="0"/>
          <w:numId w:val="21"/>
        </w:numPr>
        <w:tabs>
          <w:tab w:val="left" w:pos="1985"/>
          <w:tab w:val="left" w:pos="2382"/>
          <w:tab w:val="left" w:pos="2948"/>
        </w:tabs>
        <w:contextualSpacing/>
        <w:jc w:val="both"/>
        <w:rPr>
          <w:rFonts w:ascii="Arial Narrow" w:hAnsi="Arial Narrow" w:cs="Arial"/>
          <w:sz w:val="20"/>
          <w:szCs w:val="20"/>
          <w:lang w:val="en-US" w:eastAsia="de-DE"/>
        </w:rPr>
      </w:pPr>
      <w:r w:rsidRPr="00565F80">
        <w:rPr>
          <w:rFonts w:ascii="Arial Narrow" w:hAnsi="Arial Narrow" w:cs="Arial"/>
          <w:sz w:val="20"/>
          <w:szCs w:val="20"/>
          <w:lang w:val="en-US" w:eastAsia="de-DE"/>
        </w:rPr>
        <w:t>Certificate of registration of a legal entity;</w:t>
      </w:r>
    </w:p>
    <w:p w:rsidR="00565F80" w:rsidRPr="00565F80" w:rsidRDefault="00565F80" w:rsidP="00565F80">
      <w:pPr>
        <w:widowControl w:val="0"/>
        <w:numPr>
          <w:ilvl w:val="0"/>
          <w:numId w:val="21"/>
        </w:numPr>
        <w:tabs>
          <w:tab w:val="left" w:pos="1985"/>
          <w:tab w:val="left" w:pos="2382"/>
          <w:tab w:val="left" w:pos="2948"/>
        </w:tabs>
        <w:contextualSpacing/>
        <w:jc w:val="both"/>
        <w:rPr>
          <w:rFonts w:ascii="Arial Narrow" w:hAnsi="Arial Narrow" w:cs="Arial"/>
          <w:sz w:val="20"/>
          <w:szCs w:val="20"/>
          <w:lang w:val="en-US" w:eastAsia="de-DE"/>
        </w:rPr>
      </w:pPr>
      <w:r w:rsidRPr="00565F80">
        <w:rPr>
          <w:rFonts w:ascii="Arial Narrow" w:hAnsi="Arial Narrow" w:cs="Arial"/>
          <w:sz w:val="20"/>
          <w:szCs w:val="20"/>
          <w:lang w:val="en-US" w:eastAsia="de-DE"/>
        </w:rPr>
        <w:t>Letter of interest describing the experience of conducting similar tasks;</w:t>
      </w:r>
    </w:p>
    <w:p w:rsidR="00565F80" w:rsidRPr="00565F80" w:rsidRDefault="00565F80" w:rsidP="00565F80">
      <w:pPr>
        <w:widowControl w:val="0"/>
        <w:numPr>
          <w:ilvl w:val="0"/>
          <w:numId w:val="21"/>
        </w:numPr>
        <w:tabs>
          <w:tab w:val="left" w:pos="1985"/>
          <w:tab w:val="left" w:pos="2382"/>
          <w:tab w:val="left" w:pos="2948"/>
        </w:tabs>
        <w:contextualSpacing/>
        <w:jc w:val="both"/>
        <w:rPr>
          <w:rFonts w:ascii="Arial Narrow" w:hAnsi="Arial Narrow" w:cs="Arial"/>
          <w:sz w:val="20"/>
          <w:szCs w:val="20"/>
          <w:lang w:val="en-US" w:eastAsia="de-DE"/>
        </w:rPr>
      </w:pPr>
      <w:r w:rsidRPr="00565F80">
        <w:rPr>
          <w:rFonts w:ascii="Arial Narrow" w:hAnsi="Arial Narrow" w:cs="Arial"/>
          <w:sz w:val="20"/>
          <w:szCs w:val="20"/>
          <w:lang w:val="en-US" w:eastAsia="de-DE"/>
        </w:rPr>
        <w:t>CVs of key performers with experience performing similar tasks;</w:t>
      </w:r>
    </w:p>
    <w:p w:rsidR="00565F80" w:rsidRPr="00565F80" w:rsidRDefault="00565F80" w:rsidP="00565F80">
      <w:pPr>
        <w:widowControl w:val="0"/>
        <w:numPr>
          <w:ilvl w:val="0"/>
          <w:numId w:val="21"/>
        </w:numPr>
        <w:tabs>
          <w:tab w:val="left" w:pos="1985"/>
          <w:tab w:val="left" w:pos="2382"/>
          <w:tab w:val="left" w:pos="2948"/>
        </w:tabs>
        <w:contextualSpacing/>
        <w:jc w:val="both"/>
        <w:rPr>
          <w:rFonts w:ascii="Arial Narrow" w:hAnsi="Arial Narrow" w:cs="Arial"/>
          <w:sz w:val="20"/>
          <w:szCs w:val="20"/>
          <w:lang w:val="en-US" w:eastAsia="de-DE"/>
        </w:rPr>
      </w:pPr>
      <w:r w:rsidRPr="00565F80">
        <w:rPr>
          <w:rFonts w:ascii="Arial Narrow" w:hAnsi="Arial Narrow" w:cs="Arial"/>
          <w:sz w:val="20"/>
          <w:szCs w:val="20"/>
          <w:lang w:val="en-US" w:eastAsia="de-DE"/>
        </w:rPr>
        <w:t xml:space="preserve">Plan of activities, implementation schedule, </w:t>
      </w:r>
      <w:proofErr w:type="gramStart"/>
      <w:r w:rsidRPr="00565F80">
        <w:rPr>
          <w:rFonts w:ascii="Arial Narrow" w:hAnsi="Arial Narrow" w:cs="Arial"/>
          <w:sz w:val="20"/>
          <w:szCs w:val="20"/>
          <w:lang w:val="en-US" w:eastAsia="de-DE"/>
        </w:rPr>
        <w:t>a</w:t>
      </w:r>
      <w:proofErr w:type="gramEnd"/>
      <w:r w:rsidRPr="00565F80">
        <w:rPr>
          <w:rFonts w:ascii="Arial Narrow" w:hAnsi="Arial Narrow" w:cs="Arial"/>
          <w:sz w:val="20"/>
          <w:szCs w:val="20"/>
          <w:lang w:val="en-US" w:eastAsia="de-DE"/>
        </w:rPr>
        <w:t xml:space="preserve"> detailed budget on 2021.</w:t>
      </w:r>
      <w:bookmarkStart w:id="0" w:name="_GoBack"/>
      <w:bookmarkEnd w:id="0"/>
    </w:p>
    <w:p w:rsidR="00565F80" w:rsidRPr="00565F80" w:rsidRDefault="00565F80" w:rsidP="00565F80">
      <w:pPr>
        <w:widowControl w:val="0"/>
        <w:tabs>
          <w:tab w:val="left" w:pos="1985"/>
          <w:tab w:val="left" w:pos="2382"/>
          <w:tab w:val="left" w:pos="2948"/>
        </w:tabs>
        <w:jc w:val="both"/>
        <w:rPr>
          <w:rFonts w:ascii="Arial Narrow" w:hAnsi="Arial Narrow" w:cs="Arial"/>
          <w:b/>
          <w:sz w:val="20"/>
          <w:szCs w:val="20"/>
          <w:lang w:val="en-US" w:eastAsia="de-DE"/>
        </w:rPr>
      </w:pPr>
    </w:p>
    <w:p w:rsidR="00565F80" w:rsidRPr="00565F80" w:rsidRDefault="00565F80" w:rsidP="00565F80">
      <w:pPr>
        <w:widowControl w:val="0"/>
        <w:tabs>
          <w:tab w:val="left" w:pos="1985"/>
          <w:tab w:val="left" w:pos="2382"/>
          <w:tab w:val="left" w:pos="2948"/>
        </w:tabs>
        <w:jc w:val="both"/>
        <w:rPr>
          <w:rFonts w:ascii="Arial Narrow" w:hAnsi="Arial Narrow" w:cs="Arial"/>
          <w:b/>
          <w:sz w:val="20"/>
          <w:szCs w:val="20"/>
          <w:lang w:val="en-US" w:eastAsia="de-DE"/>
        </w:rPr>
      </w:pPr>
    </w:p>
    <w:p w:rsidR="00565F80" w:rsidRPr="00565F80" w:rsidRDefault="00565F80" w:rsidP="00565F80">
      <w:pPr>
        <w:widowControl w:val="0"/>
        <w:tabs>
          <w:tab w:val="left" w:pos="1985"/>
          <w:tab w:val="left" w:pos="2382"/>
          <w:tab w:val="left" w:pos="2948"/>
        </w:tabs>
        <w:jc w:val="both"/>
        <w:rPr>
          <w:rFonts w:ascii="Arial Narrow" w:hAnsi="Arial Narrow" w:cs="Arial"/>
          <w:b/>
          <w:sz w:val="20"/>
          <w:szCs w:val="20"/>
          <w:lang w:val="en-US" w:eastAsia="de-DE"/>
        </w:rPr>
      </w:pPr>
      <w:r w:rsidRPr="00565F80">
        <w:rPr>
          <w:rFonts w:ascii="Arial Narrow" w:hAnsi="Arial Narrow" w:cs="Arial"/>
          <w:b/>
          <w:sz w:val="20"/>
          <w:szCs w:val="20"/>
          <w:lang w:val="en-US" w:eastAsia="de-DE"/>
        </w:rPr>
        <w:t>Basic requirements for a potential consultant or potential organization:</w:t>
      </w:r>
    </w:p>
    <w:p w:rsidR="00565F80" w:rsidRPr="00565F80" w:rsidRDefault="00565F80" w:rsidP="00565F80">
      <w:pPr>
        <w:widowControl w:val="0"/>
        <w:tabs>
          <w:tab w:val="left" w:pos="1985"/>
          <w:tab w:val="left" w:pos="2382"/>
          <w:tab w:val="left" w:pos="2948"/>
        </w:tabs>
        <w:jc w:val="both"/>
        <w:rPr>
          <w:rFonts w:ascii="Arial Narrow" w:hAnsi="Arial Narrow" w:cs="Arial"/>
          <w:b/>
          <w:sz w:val="20"/>
          <w:szCs w:val="20"/>
          <w:lang w:val="en-US" w:eastAsia="de-DE"/>
        </w:rPr>
      </w:pPr>
    </w:p>
    <w:p w:rsidR="00565F80" w:rsidRPr="00565F80" w:rsidRDefault="00565F80" w:rsidP="00565F80">
      <w:pPr>
        <w:widowControl w:val="0"/>
        <w:numPr>
          <w:ilvl w:val="0"/>
          <w:numId w:val="20"/>
        </w:numPr>
        <w:tabs>
          <w:tab w:val="left" w:pos="1985"/>
          <w:tab w:val="left" w:pos="2382"/>
          <w:tab w:val="left" w:pos="2948"/>
        </w:tabs>
        <w:contextualSpacing/>
        <w:jc w:val="both"/>
        <w:rPr>
          <w:rFonts w:ascii="Arial Narrow" w:hAnsi="Arial Narrow" w:cs="Arial"/>
          <w:sz w:val="20"/>
          <w:szCs w:val="20"/>
          <w:lang w:val="en-US" w:eastAsia="de-DE"/>
        </w:rPr>
      </w:pPr>
      <w:r w:rsidRPr="00565F80">
        <w:rPr>
          <w:rFonts w:ascii="Arial Narrow" w:hAnsi="Arial Narrow" w:cs="Arial"/>
          <w:sz w:val="20"/>
          <w:szCs w:val="20"/>
          <w:lang w:val="en-US" w:eastAsia="de-DE"/>
        </w:rPr>
        <w:t>Knowledge of market quality requirements for honey and basic food safety requirements, including HACCP principles and technical regulations;</w:t>
      </w:r>
    </w:p>
    <w:p w:rsidR="00565F80" w:rsidRPr="00565F80" w:rsidRDefault="00565F80" w:rsidP="00565F80">
      <w:pPr>
        <w:widowControl w:val="0"/>
        <w:numPr>
          <w:ilvl w:val="0"/>
          <w:numId w:val="20"/>
        </w:numPr>
        <w:tabs>
          <w:tab w:val="left" w:pos="1985"/>
          <w:tab w:val="left" w:pos="2382"/>
          <w:tab w:val="left" w:pos="2948"/>
        </w:tabs>
        <w:contextualSpacing/>
        <w:jc w:val="both"/>
        <w:rPr>
          <w:rFonts w:ascii="Arial Narrow" w:hAnsi="Arial Narrow" w:cs="Arial"/>
          <w:sz w:val="20"/>
          <w:szCs w:val="20"/>
          <w:lang w:val="en-US" w:eastAsia="de-DE"/>
        </w:rPr>
      </w:pPr>
      <w:r w:rsidRPr="00565F80">
        <w:rPr>
          <w:rFonts w:ascii="Arial Narrow" w:hAnsi="Arial Narrow" w:cs="Arial"/>
          <w:sz w:val="20"/>
          <w:szCs w:val="20"/>
          <w:lang w:val="en-US" w:eastAsia="de-DE"/>
        </w:rPr>
        <w:t>Knowledge and experience in accounting, taxation of cooperative activities;</w:t>
      </w:r>
    </w:p>
    <w:p w:rsidR="00565F80" w:rsidRPr="00565F80" w:rsidRDefault="00565F80" w:rsidP="00565F80">
      <w:pPr>
        <w:widowControl w:val="0"/>
        <w:numPr>
          <w:ilvl w:val="0"/>
          <w:numId w:val="20"/>
        </w:numPr>
        <w:tabs>
          <w:tab w:val="left" w:pos="1985"/>
          <w:tab w:val="left" w:pos="2382"/>
          <w:tab w:val="left" w:pos="2948"/>
        </w:tabs>
        <w:contextualSpacing/>
        <w:jc w:val="both"/>
        <w:rPr>
          <w:rFonts w:ascii="Arial Narrow" w:hAnsi="Arial Narrow" w:cs="Arial"/>
          <w:sz w:val="20"/>
          <w:szCs w:val="20"/>
          <w:lang w:val="en-US" w:eastAsia="de-DE"/>
        </w:rPr>
      </w:pPr>
      <w:r w:rsidRPr="00565F80">
        <w:rPr>
          <w:rFonts w:ascii="Arial Narrow" w:hAnsi="Arial Narrow" w:cs="Arial"/>
          <w:sz w:val="20"/>
          <w:szCs w:val="20"/>
          <w:lang w:val="en-US" w:eastAsia="de-DE"/>
        </w:rPr>
        <w:t xml:space="preserve">Knowledge and experience of building and conducting </w:t>
      </w:r>
      <w:r w:rsidR="00C07BA4">
        <w:rPr>
          <w:rFonts w:ascii="Arial Narrow" w:hAnsi="Arial Narrow" w:cs="Arial"/>
          <w:sz w:val="20"/>
          <w:szCs w:val="20"/>
          <w:lang w:val="en-US" w:eastAsia="de-DE"/>
        </w:rPr>
        <w:t xml:space="preserve">effective </w:t>
      </w:r>
      <w:r w:rsidRPr="00565F80">
        <w:rPr>
          <w:rFonts w:ascii="Arial Narrow" w:hAnsi="Arial Narrow" w:cs="Arial"/>
          <w:sz w:val="20"/>
          <w:szCs w:val="20"/>
          <w:lang w:val="en-US" w:eastAsia="de-DE"/>
        </w:rPr>
        <w:t>marketing in the beekeeping sector;</w:t>
      </w:r>
    </w:p>
    <w:p w:rsidR="00565F80" w:rsidRPr="00565F80" w:rsidRDefault="00565F80" w:rsidP="00565F80">
      <w:pPr>
        <w:widowControl w:val="0"/>
        <w:numPr>
          <w:ilvl w:val="0"/>
          <w:numId w:val="20"/>
        </w:numPr>
        <w:tabs>
          <w:tab w:val="left" w:pos="1985"/>
          <w:tab w:val="left" w:pos="2382"/>
          <w:tab w:val="left" w:pos="2948"/>
        </w:tabs>
        <w:contextualSpacing/>
        <w:jc w:val="both"/>
        <w:rPr>
          <w:rFonts w:ascii="Arial Narrow" w:hAnsi="Arial Narrow" w:cs="Arial"/>
          <w:sz w:val="20"/>
          <w:szCs w:val="20"/>
          <w:lang w:val="en-US" w:eastAsia="de-DE"/>
        </w:rPr>
      </w:pPr>
      <w:r w:rsidRPr="00565F80">
        <w:rPr>
          <w:rFonts w:ascii="Arial Narrow" w:hAnsi="Arial Narrow" w:cs="Arial"/>
          <w:sz w:val="20"/>
          <w:szCs w:val="20"/>
          <w:lang w:val="en-US" w:eastAsia="de-DE"/>
        </w:rPr>
        <w:t>Experience of at least 3 years in the field of beekeeping and working with beekeepers and cooperatives is an advantage;</w:t>
      </w:r>
    </w:p>
    <w:p w:rsidR="00565F80" w:rsidRPr="00565F80" w:rsidRDefault="00565F80" w:rsidP="00565F80">
      <w:pPr>
        <w:widowControl w:val="0"/>
        <w:numPr>
          <w:ilvl w:val="0"/>
          <w:numId w:val="20"/>
        </w:numPr>
        <w:tabs>
          <w:tab w:val="left" w:pos="1985"/>
          <w:tab w:val="left" w:pos="2382"/>
          <w:tab w:val="left" w:pos="2948"/>
        </w:tabs>
        <w:contextualSpacing/>
        <w:jc w:val="both"/>
        <w:rPr>
          <w:rFonts w:ascii="Arial Narrow" w:hAnsi="Arial Narrow" w:cs="Arial"/>
          <w:sz w:val="20"/>
          <w:szCs w:val="20"/>
          <w:lang w:val="en-US" w:eastAsia="de-DE"/>
        </w:rPr>
      </w:pPr>
      <w:r w:rsidRPr="00565F80">
        <w:rPr>
          <w:rFonts w:ascii="Arial Narrow" w:hAnsi="Arial Narrow" w:cs="Arial"/>
          <w:sz w:val="20"/>
          <w:szCs w:val="20"/>
          <w:lang w:val="en-US" w:eastAsia="de-DE"/>
        </w:rPr>
        <w:t>Experience in working with local non-governmental organizations, international organizations (at least 3 years);</w:t>
      </w:r>
    </w:p>
    <w:p w:rsidR="00565F80" w:rsidRPr="00565F80" w:rsidRDefault="00565F80" w:rsidP="00565F80">
      <w:pPr>
        <w:widowControl w:val="0"/>
        <w:numPr>
          <w:ilvl w:val="0"/>
          <w:numId w:val="20"/>
        </w:numPr>
        <w:tabs>
          <w:tab w:val="left" w:pos="1985"/>
          <w:tab w:val="left" w:pos="2382"/>
          <w:tab w:val="left" w:pos="2948"/>
        </w:tabs>
        <w:contextualSpacing/>
        <w:jc w:val="both"/>
        <w:rPr>
          <w:rFonts w:ascii="Arial Narrow" w:hAnsi="Arial Narrow" w:cs="Arial"/>
          <w:sz w:val="20"/>
          <w:szCs w:val="20"/>
          <w:lang w:val="en-US" w:eastAsia="de-DE"/>
        </w:rPr>
      </w:pPr>
      <w:r w:rsidRPr="00565F80">
        <w:rPr>
          <w:rFonts w:ascii="Arial Narrow" w:hAnsi="Arial Narrow" w:cs="Arial"/>
          <w:sz w:val="20"/>
          <w:szCs w:val="20"/>
          <w:lang w:val="en-US" w:eastAsia="de-DE"/>
        </w:rPr>
        <w:t>Registration of a legal entity (LLC or PF)</w:t>
      </w:r>
    </w:p>
    <w:p w:rsidR="00565F80" w:rsidRPr="00565F80" w:rsidRDefault="00565F80" w:rsidP="00565F80">
      <w:pPr>
        <w:rPr>
          <w:lang w:val="en-US"/>
        </w:rPr>
      </w:pPr>
    </w:p>
    <w:sectPr w:rsidR="00565F80" w:rsidRPr="00565F80" w:rsidSect="00565F80">
      <w:headerReference w:type="default" r:id="rId9"/>
      <w:pgSz w:w="11906" w:h="16838"/>
      <w:pgMar w:top="568" w:right="1133"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CF8" w:rsidRDefault="00D35CF8" w:rsidP="00565F80">
      <w:r>
        <w:separator/>
      </w:r>
    </w:p>
  </w:endnote>
  <w:endnote w:type="continuationSeparator" w:id="0">
    <w:p w:rsidR="00D35CF8" w:rsidRDefault="00D35CF8" w:rsidP="00565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CF8" w:rsidRDefault="00D35CF8" w:rsidP="00565F80">
      <w:r>
        <w:separator/>
      </w:r>
    </w:p>
  </w:footnote>
  <w:footnote w:type="continuationSeparator" w:id="0">
    <w:p w:rsidR="00D35CF8" w:rsidRDefault="00D35CF8" w:rsidP="00565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F80" w:rsidRDefault="00565F80">
    <w:pPr>
      <w:pStyle w:val="a8"/>
    </w:pPr>
    <w:r w:rsidRPr="00565F80">
      <w:rPr>
        <w:rFonts w:ascii="Courier New" w:hAnsi="Courier New"/>
        <w:noProof/>
        <w:sz w:val="20"/>
        <w:szCs w:val="20"/>
        <w:lang w:val="ru-RU" w:eastAsia="ru-RU"/>
      </w:rPr>
      <mc:AlternateContent>
        <mc:Choice Requires="wps">
          <w:drawing>
            <wp:anchor distT="0" distB="0" distL="114300" distR="114300" simplePos="0" relativeHeight="251659264" behindDoc="0" locked="0" layoutInCell="1" allowOverlap="1" wp14:anchorId="01284303" wp14:editId="009F8D3B">
              <wp:simplePos x="0" y="0"/>
              <wp:positionH relativeFrom="margin">
                <wp:posOffset>2222339</wp:posOffset>
              </wp:positionH>
              <wp:positionV relativeFrom="paragraph">
                <wp:posOffset>-266853</wp:posOffset>
              </wp:positionV>
              <wp:extent cx="3949458" cy="729615"/>
              <wp:effectExtent l="0" t="0" r="13335" b="1333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458" cy="729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5F80" w:rsidRDefault="00565F80" w:rsidP="00565F80">
                          <w:pPr>
                            <w:jc w:val="right"/>
                            <w:rPr>
                              <w:rFonts w:ascii="Arial" w:hAnsi="Arial" w:cs="Arial"/>
                              <w:b/>
                              <w:color w:val="A31D23"/>
                              <w:sz w:val="15"/>
                              <w:szCs w:val="15"/>
                              <w:lang w:val="en-US"/>
                            </w:rPr>
                          </w:pPr>
                          <w:r w:rsidRPr="00733DEC">
                            <w:rPr>
                              <w:rFonts w:ascii="Arial" w:hAnsi="Arial" w:cs="Arial"/>
                              <w:b/>
                              <w:color w:val="A31D23"/>
                              <w:sz w:val="15"/>
                              <w:szCs w:val="15"/>
                              <w:lang w:val="en-US"/>
                            </w:rPr>
                            <w:t>Branch of the Association H</w:t>
                          </w:r>
                          <w:r>
                            <w:rPr>
                              <w:rFonts w:ascii="Arial" w:hAnsi="Arial" w:cs="Arial"/>
                              <w:b/>
                              <w:color w:val="A31D23"/>
                              <w:sz w:val="15"/>
                              <w:szCs w:val="15"/>
                              <w:lang w:val="en-US"/>
                            </w:rPr>
                            <w:t xml:space="preserve">ELVETAS Swiss </w:t>
                          </w:r>
                          <w:proofErr w:type="spellStart"/>
                          <w:r>
                            <w:rPr>
                              <w:rFonts w:ascii="Arial" w:hAnsi="Arial" w:cs="Arial"/>
                              <w:b/>
                              <w:color w:val="A31D23"/>
                              <w:sz w:val="15"/>
                              <w:szCs w:val="15"/>
                              <w:lang w:val="en-US"/>
                            </w:rPr>
                            <w:t>Intercooperation</w:t>
                          </w:r>
                          <w:proofErr w:type="spellEnd"/>
                          <w:r w:rsidRPr="00733DEC">
                            <w:rPr>
                              <w:rFonts w:ascii="Arial" w:hAnsi="Arial" w:cs="Arial"/>
                              <w:b/>
                              <w:color w:val="A31D23"/>
                              <w:sz w:val="15"/>
                              <w:szCs w:val="15"/>
                              <w:lang w:val="en-US"/>
                            </w:rPr>
                            <w:t xml:space="preserve"> </w:t>
                          </w:r>
                        </w:p>
                        <w:p w:rsidR="00565F80" w:rsidRPr="00733DEC" w:rsidRDefault="00565F80" w:rsidP="00565F80">
                          <w:pPr>
                            <w:jc w:val="right"/>
                            <w:rPr>
                              <w:rFonts w:ascii="Arial" w:hAnsi="Arial" w:cs="Arial"/>
                              <w:b/>
                              <w:color w:val="A31D23"/>
                              <w:sz w:val="15"/>
                              <w:szCs w:val="15"/>
                              <w:lang w:val="en-US"/>
                            </w:rPr>
                          </w:pPr>
                          <w:proofErr w:type="gramStart"/>
                          <w:r w:rsidRPr="00733DEC">
                            <w:rPr>
                              <w:rFonts w:ascii="Arial" w:hAnsi="Arial" w:cs="Arial"/>
                              <w:b/>
                              <w:color w:val="A31D23"/>
                              <w:sz w:val="15"/>
                              <w:szCs w:val="15"/>
                              <w:lang w:val="en-US"/>
                            </w:rPr>
                            <w:t>in</w:t>
                          </w:r>
                          <w:proofErr w:type="gramEnd"/>
                          <w:r w:rsidRPr="00733DEC">
                            <w:rPr>
                              <w:rFonts w:ascii="Arial" w:hAnsi="Arial" w:cs="Arial"/>
                              <w:b/>
                              <w:color w:val="A31D23"/>
                              <w:sz w:val="15"/>
                              <w:szCs w:val="15"/>
                              <w:lang w:val="en-US"/>
                            </w:rPr>
                            <w:t xml:space="preserve"> the Kyrgyz</w:t>
                          </w:r>
                          <w:r>
                            <w:rPr>
                              <w:rFonts w:ascii="Arial" w:hAnsi="Arial" w:cs="Arial"/>
                              <w:b/>
                              <w:color w:val="A31D23"/>
                              <w:sz w:val="15"/>
                              <w:szCs w:val="15"/>
                              <w:lang w:val="en-US"/>
                            </w:rPr>
                            <w:t xml:space="preserve"> </w:t>
                          </w:r>
                          <w:r w:rsidRPr="00733DEC">
                            <w:rPr>
                              <w:rFonts w:ascii="Arial" w:hAnsi="Arial" w:cs="Arial"/>
                              <w:b/>
                              <w:color w:val="A31D23"/>
                              <w:sz w:val="15"/>
                              <w:szCs w:val="15"/>
                              <w:lang w:val="en-US"/>
                            </w:rPr>
                            <w:t>Republic</w:t>
                          </w:r>
                        </w:p>
                        <w:p w:rsidR="00565F80" w:rsidRPr="00E709D2" w:rsidRDefault="00565F80" w:rsidP="00565F80">
                          <w:pPr>
                            <w:spacing w:before="40" w:line="170" w:lineRule="atLeast"/>
                            <w:jc w:val="right"/>
                            <w:rPr>
                              <w:rFonts w:ascii="Arial" w:hAnsi="Arial" w:cs="Arial"/>
                              <w:color w:val="005380"/>
                              <w:sz w:val="15"/>
                              <w:szCs w:val="15"/>
                            </w:rPr>
                          </w:pPr>
                          <w:r w:rsidRPr="00E709D2">
                            <w:rPr>
                              <w:rFonts w:ascii="Arial" w:hAnsi="Arial" w:cs="Arial"/>
                              <w:color w:val="005380"/>
                              <w:sz w:val="15"/>
                              <w:szCs w:val="15"/>
                            </w:rPr>
                            <w:t xml:space="preserve">No.65, </w:t>
                          </w:r>
                          <w:smartTag w:uri="urn:schemas-microsoft-com:office:smarttags" w:element="address">
                            <w:smartTag w:uri="urn:schemas-microsoft-com:office:smarttags" w:element="Street">
                              <w:r w:rsidRPr="00E709D2">
                                <w:rPr>
                                  <w:rFonts w:ascii="Arial" w:hAnsi="Arial" w:cs="Arial"/>
                                  <w:color w:val="005380"/>
                                  <w:sz w:val="15"/>
                                  <w:szCs w:val="15"/>
                                </w:rPr>
                                <w:t xml:space="preserve">7 </w:t>
                              </w:r>
                              <w:proofErr w:type="spellStart"/>
                              <w:r w:rsidRPr="00E709D2">
                                <w:rPr>
                                  <w:rFonts w:ascii="Arial" w:hAnsi="Arial" w:cs="Arial"/>
                                  <w:color w:val="005380"/>
                                  <w:sz w:val="15"/>
                                  <w:szCs w:val="15"/>
                                </w:rPr>
                                <w:t>Liniya</w:t>
                              </w:r>
                              <w:proofErr w:type="spellEnd"/>
                              <w:r w:rsidRPr="00E709D2">
                                <w:rPr>
                                  <w:rFonts w:ascii="Arial" w:hAnsi="Arial" w:cs="Arial"/>
                                  <w:color w:val="005380"/>
                                  <w:sz w:val="15"/>
                                  <w:szCs w:val="15"/>
                                </w:rPr>
                                <w:t xml:space="preserve"> St.</w:t>
                              </w:r>
                            </w:smartTag>
                          </w:smartTag>
                          <w:r w:rsidRPr="00E709D2">
                            <w:rPr>
                              <w:rFonts w:ascii="Arial" w:hAnsi="Arial" w:cs="Arial"/>
                              <w:color w:val="005380"/>
                              <w:sz w:val="15"/>
                              <w:szCs w:val="15"/>
                            </w:rPr>
                            <w:t xml:space="preserve">, Bishkek 720044, </w:t>
                          </w:r>
                          <w:smartTag w:uri="urn:schemas-microsoft-com:office:smarttags" w:element="country-region">
                            <w:smartTag w:uri="urn:schemas-microsoft-com:office:smarttags" w:element="place">
                              <w:r w:rsidRPr="00E709D2">
                                <w:rPr>
                                  <w:rFonts w:ascii="Arial" w:hAnsi="Arial" w:cs="Arial"/>
                                  <w:color w:val="005380"/>
                                  <w:sz w:val="15"/>
                                  <w:szCs w:val="15"/>
                                </w:rPr>
                                <w:t>Kyrgyzstan</w:t>
                              </w:r>
                            </w:smartTag>
                          </w:smartTag>
                        </w:p>
                        <w:p w:rsidR="00565F80" w:rsidRPr="00E709D2" w:rsidRDefault="00565F80" w:rsidP="00565F80">
                          <w:pPr>
                            <w:spacing w:line="170" w:lineRule="atLeast"/>
                            <w:jc w:val="right"/>
                            <w:rPr>
                              <w:rFonts w:ascii="Arial" w:hAnsi="Arial" w:cs="Arial"/>
                              <w:color w:val="005380"/>
                              <w:sz w:val="15"/>
                              <w:szCs w:val="15"/>
                            </w:rPr>
                          </w:pPr>
                          <w:r w:rsidRPr="00E709D2">
                            <w:rPr>
                              <w:rFonts w:ascii="Arial" w:hAnsi="Arial" w:cs="Arial"/>
                              <w:color w:val="005380"/>
                              <w:sz w:val="15"/>
                              <w:szCs w:val="15"/>
                            </w:rPr>
                            <w:t>Tel. +996 312 21 45 72; Fax: +996 312 21 45 78</w:t>
                          </w:r>
                        </w:p>
                        <w:p w:rsidR="00565F80" w:rsidRPr="00152F6C" w:rsidRDefault="00565F80" w:rsidP="00565F80">
                          <w:pPr>
                            <w:spacing w:line="170" w:lineRule="atLeast"/>
                            <w:jc w:val="right"/>
                            <w:rPr>
                              <w:rFonts w:ascii="Arial" w:hAnsi="Arial" w:cs="Arial"/>
                              <w:color w:val="005380"/>
                              <w:sz w:val="15"/>
                              <w:szCs w:val="15"/>
                              <w:lang w:val="it-IT"/>
                            </w:rPr>
                          </w:pPr>
                          <w:r w:rsidRPr="00152F6C">
                            <w:rPr>
                              <w:rFonts w:ascii="Arial" w:hAnsi="Arial" w:cs="Arial"/>
                              <w:color w:val="005380"/>
                              <w:sz w:val="15"/>
                              <w:szCs w:val="15"/>
                              <w:lang w:val="it-IT"/>
                            </w:rPr>
                            <w:t>e-mail: program@helvetas.kg; www.helvetas.kg</w:t>
                          </w:r>
                        </w:p>
                        <w:p w:rsidR="00565F80" w:rsidRPr="00152F6C" w:rsidRDefault="00565F80" w:rsidP="00565F80">
                          <w:pPr>
                            <w:jc w:val="right"/>
                            <w:rPr>
                              <w:sz w:val="15"/>
                              <w:szCs w:val="15"/>
                              <w:lang w:val="it-IT"/>
                            </w:rPr>
                          </w:pPr>
                        </w:p>
                      </w:txbxContent>
                    </wps:txbx>
                    <wps:bodyPr rot="0" vert="horz" wrap="square" lIns="36000" tIns="16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284303" id="_x0000_t202" coordsize="21600,21600" o:spt="202" path="m,l,21600r21600,l21600,xe">
              <v:stroke joinstyle="miter"/>
              <v:path gradientshapeok="t" o:connecttype="rect"/>
            </v:shapetype>
            <v:shape id="Text Box 8" o:spid="_x0000_s1026" type="#_x0000_t202" style="position:absolute;margin-left:175pt;margin-top:-21pt;width:311pt;height:57.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" filled="f" stroked="f">
              <v:textbox inset="1mm,4.5mm,0,0">
                <w:txbxContent>
                  <w:p w:rsidR="00565F80" w:rsidRDefault="00565F80" w:rsidP="00565F80">
                    <w:pPr>
                      <w:jc w:val="right"/>
                      <w:rPr>
                        <w:rFonts w:ascii="Arial" w:hAnsi="Arial" w:cs="Arial"/>
                        <w:b/>
                        <w:color w:val="A31D23"/>
                        <w:sz w:val="15"/>
                        <w:szCs w:val="15"/>
                        <w:lang w:val="en-US"/>
                      </w:rPr>
                    </w:pPr>
                    <w:r w:rsidRPr="00733DEC">
                      <w:rPr>
                        <w:rFonts w:ascii="Arial" w:hAnsi="Arial" w:cs="Arial"/>
                        <w:b/>
                        <w:color w:val="A31D23"/>
                        <w:sz w:val="15"/>
                        <w:szCs w:val="15"/>
                        <w:lang w:val="en-US"/>
                      </w:rPr>
                      <w:t>Branch of the Association H</w:t>
                    </w:r>
                    <w:r>
                      <w:rPr>
                        <w:rFonts w:ascii="Arial" w:hAnsi="Arial" w:cs="Arial"/>
                        <w:b/>
                        <w:color w:val="A31D23"/>
                        <w:sz w:val="15"/>
                        <w:szCs w:val="15"/>
                        <w:lang w:val="en-US"/>
                      </w:rPr>
                      <w:t xml:space="preserve">ELVETAS Swiss </w:t>
                    </w:r>
                    <w:proofErr w:type="spellStart"/>
                    <w:r>
                      <w:rPr>
                        <w:rFonts w:ascii="Arial" w:hAnsi="Arial" w:cs="Arial"/>
                        <w:b/>
                        <w:color w:val="A31D23"/>
                        <w:sz w:val="15"/>
                        <w:szCs w:val="15"/>
                        <w:lang w:val="en-US"/>
                      </w:rPr>
                      <w:t>Intercooperation</w:t>
                    </w:r>
                    <w:proofErr w:type="spellEnd"/>
                    <w:r w:rsidRPr="00733DEC">
                      <w:rPr>
                        <w:rFonts w:ascii="Arial" w:hAnsi="Arial" w:cs="Arial"/>
                        <w:b/>
                        <w:color w:val="A31D23"/>
                        <w:sz w:val="15"/>
                        <w:szCs w:val="15"/>
                        <w:lang w:val="en-US"/>
                      </w:rPr>
                      <w:t xml:space="preserve"> </w:t>
                    </w:r>
                  </w:p>
                  <w:p w:rsidR="00565F80" w:rsidRPr="00733DEC" w:rsidRDefault="00565F80" w:rsidP="00565F80">
                    <w:pPr>
                      <w:jc w:val="right"/>
                      <w:rPr>
                        <w:rFonts w:ascii="Arial" w:hAnsi="Arial" w:cs="Arial"/>
                        <w:b/>
                        <w:color w:val="A31D23"/>
                        <w:sz w:val="15"/>
                        <w:szCs w:val="15"/>
                        <w:lang w:val="en-US"/>
                      </w:rPr>
                    </w:pPr>
                    <w:proofErr w:type="gramStart"/>
                    <w:r w:rsidRPr="00733DEC">
                      <w:rPr>
                        <w:rFonts w:ascii="Arial" w:hAnsi="Arial" w:cs="Arial"/>
                        <w:b/>
                        <w:color w:val="A31D23"/>
                        <w:sz w:val="15"/>
                        <w:szCs w:val="15"/>
                        <w:lang w:val="en-US"/>
                      </w:rPr>
                      <w:t>in</w:t>
                    </w:r>
                    <w:proofErr w:type="gramEnd"/>
                    <w:r w:rsidRPr="00733DEC">
                      <w:rPr>
                        <w:rFonts w:ascii="Arial" w:hAnsi="Arial" w:cs="Arial"/>
                        <w:b/>
                        <w:color w:val="A31D23"/>
                        <w:sz w:val="15"/>
                        <w:szCs w:val="15"/>
                        <w:lang w:val="en-US"/>
                      </w:rPr>
                      <w:t xml:space="preserve"> the Kyrgyz</w:t>
                    </w:r>
                    <w:r>
                      <w:rPr>
                        <w:rFonts w:ascii="Arial" w:hAnsi="Arial" w:cs="Arial"/>
                        <w:b/>
                        <w:color w:val="A31D23"/>
                        <w:sz w:val="15"/>
                        <w:szCs w:val="15"/>
                        <w:lang w:val="en-US"/>
                      </w:rPr>
                      <w:t xml:space="preserve"> </w:t>
                    </w:r>
                    <w:r w:rsidRPr="00733DEC">
                      <w:rPr>
                        <w:rFonts w:ascii="Arial" w:hAnsi="Arial" w:cs="Arial"/>
                        <w:b/>
                        <w:color w:val="A31D23"/>
                        <w:sz w:val="15"/>
                        <w:szCs w:val="15"/>
                        <w:lang w:val="en-US"/>
                      </w:rPr>
                      <w:t>Republic</w:t>
                    </w:r>
                  </w:p>
                  <w:p w:rsidR="00565F80" w:rsidRPr="00E709D2" w:rsidRDefault="00565F80" w:rsidP="00565F80">
                    <w:pPr>
                      <w:spacing w:before="40" w:line="170" w:lineRule="atLeast"/>
                      <w:jc w:val="right"/>
                      <w:rPr>
                        <w:rFonts w:ascii="Arial" w:hAnsi="Arial" w:cs="Arial"/>
                        <w:color w:val="005380"/>
                        <w:sz w:val="15"/>
                        <w:szCs w:val="15"/>
                      </w:rPr>
                    </w:pPr>
                    <w:r w:rsidRPr="00E709D2">
                      <w:rPr>
                        <w:rFonts w:ascii="Arial" w:hAnsi="Arial" w:cs="Arial"/>
                        <w:color w:val="005380"/>
                        <w:sz w:val="15"/>
                        <w:szCs w:val="15"/>
                      </w:rPr>
                      <w:t xml:space="preserve">No.65, </w:t>
                    </w:r>
                    <w:smartTag w:uri="urn:schemas-microsoft-com:office:smarttags" w:element="address">
                      <w:smartTag w:uri="urn:schemas-microsoft-com:office:smarttags" w:element="Street">
                        <w:r w:rsidRPr="00E709D2">
                          <w:rPr>
                            <w:rFonts w:ascii="Arial" w:hAnsi="Arial" w:cs="Arial"/>
                            <w:color w:val="005380"/>
                            <w:sz w:val="15"/>
                            <w:szCs w:val="15"/>
                          </w:rPr>
                          <w:t xml:space="preserve">7 </w:t>
                        </w:r>
                        <w:proofErr w:type="spellStart"/>
                        <w:r w:rsidRPr="00E709D2">
                          <w:rPr>
                            <w:rFonts w:ascii="Arial" w:hAnsi="Arial" w:cs="Arial"/>
                            <w:color w:val="005380"/>
                            <w:sz w:val="15"/>
                            <w:szCs w:val="15"/>
                          </w:rPr>
                          <w:t>Liniya</w:t>
                        </w:r>
                        <w:proofErr w:type="spellEnd"/>
                        <w:r w:rsidRPr="00E709D2">
                          <w:rPr>
                            <w:rFonts w:ascii="Arial" w:hAnsi="Arial" w:cs="Arial"/>
                            <w:color w:val="005380"/>
                            <w:sz w:val="15"/>
                            <w:szCs w:val="15"/>
                          </w:rPr>
                          <w:t xml:space="preserve"> St.</w:t>
                        </w:r>
                      </w:smartTag>
                    </w:smartTag>
                    <w:r w:rsidRPr="00E709D2">
                      <w:rPr>
                        <w:rFonts w:ascii="Arial" w:hAnsi="Arial" w:cs="Arial"/>
                        <w:color w:val="005380"/>
                        <w:sz w:val="15"/>
                        <w:szCs w:val="15"/>
                      </w:rPr>
                      <w:t xml:space="preserve">, Bishkek 720044, </w:t>
                    </w:r>
                    <w:smartTag w:uri="urn:schemas-microsoft-com:office:smarttags" w:element="country-region">
                      <w:smartTag w:uri="urn:schemas-microsoft-com:office:smarttags" w:element="place">
                        <w:r w:rsidRPr="00E709D2">
                          <w:rPr>
                            <w:rFonts w:ascii="Arial" w:hAnsi="Arial" w:cs="Arial"/>
                            <w:color w:val="005380"/>
                            <w:sz w:val="15"/>
                            <w:szCs w:val="15"/>
                          </w:rPr>
                          <w:t>Kyrgyzstan</w:t>
                        </w:r>
                      </w:smartTag>
                    </w:smartTag>
                  </w:p>
                  <w:p w:rsidR="00565F80" w:rsidRPr="00E709D2" w:rsidRDefault="00565F80" w:rsidP="00565F80">
                    <w:pPr>
                      <w:spacing w:line="170" w:lineRule="atLeast"/>
                      <w:jc w:val="right"/>
                      <w:rPr>
                        <w:rFonts w:ascii="Arial" w:hAnsi="Arial" w:cs="Arial"/>
                        <w:color w:val="005380"/>
                        <w:sz w:val="15"/>
                        <w:szCs w:val="15"/>
                      </w:rPr>
                    </w:pPr>
                    <w:r w:rsidRPr="00E709D2">
                      <w:rPr>
                        <w:rFonts w:ascii="Arial" w:hAnsi="Arial" w:cs="Arial"/>
                        <w:color w:val="005380"/>
                        <w:sz w:val="15"/>
                        <w:szCs w:val="15"/>
                      </w:rPr>
                      <w:t>Tel. +996 312 21 45 72; Fax: +996 312 21 45 78</w:t>
                    </w:r>
                  </w:p>
                  <w:p w:rsidR="00565F80" w:rsidRPr="00152F6C" w:rsidRDefault="00565F80" w:rsidP="00565F80">
                    <w:pPr>
                      <w:spacing w:line="170" w:lineRule="atLeast"/>
                      <w:jc w:val="right"/>
                      <w:rPr>
                        <w:rFonts w:ascii="Arial" w:hAnsi="Arial" w:cs="Arial"/>
                        <w:color w:val="005380"/>
                        <w:sz w:val="15"/>
                        <w:szCs w:val="15"/>
                        <w:lang w:val="it-IT"/>
                      </w:rPr>
                    </w:pPr>
                    <w:r w:rsidRPr="00152F6C">
                      <w:rPr>
                        <w:rFonts w:ascii="Arial" w:hAnsi="Arial" w:cs="Arial"/>
                        <w:color w:val="005380"/>
                        <w:sz w:val="15"/>
                        <w:szCs w:val="15"/>
                        <w:lang w:val="it-IT"/>
                      </w:rPr>
                      <w:t>e-mail: program@helvetas.kg; www.helvetas.kg</w:t>
                    </w:r>
                  </w:p>
                  <w:p w:rsidR="00565F80" w:rsidRPr="00152F6C" w:rsidRDefault="00565F80" w:rsidP="00565F80">
                    <w:pPr>
                      <w:jc w:val="right"/>
                      <w:rPr>
                        <w:sz w:val="15"/>
                        <w:szCs w:val="15"/>
                        <w:lang w:val="it-IT"/>
                      </w:rPr>
                    </w:pPr>
                  </w:p>
                </w:txbxContent>
              </v:textbox>
              <w10:wrap anchorx="margin"/>
            </v:shape>
          </w:pict>
        </mc:Fallback>
      </mc:AlternateContent>
    </w:r>
    <w:r w:rsidRPr="00565F80">
      <w:rPr>
        <w:rFonts w:ascii="Verdana" w:hAnsi="Verdana" w:cs="Arial"/>
        <w:noProof/>
        <w:color w:val="FFFFFF"/>
        <w:sz w:val="20"/>
        <w:szCs w:val="20"/>
        <w:lang w:val="ru-RU" w:eastAsia="ru-RU"/>
      </w:rPr>
      <w:drawing>
        <wp:inline distT="0" distB="0" distL="0" distR="0" wp14:anchorId="5BB19B5A" wp14:editId="47A1B964">
          <wp:extent cx="1705583" cy="452275"/>
          <wp:effectExtent l="0" t="0" r="9525" b="5080"/>
          <wp:docPr id="1" name="Рисунок 1" descr="C:\Users\PC\AppData\Local\Microsoft\Windows\INetCache\Content.Outlook\Q73GRQZW\HEL_Logo_3d_Kyrgyzstan_colour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Microsoft\Windows\INetCache\Content.Outlook\Q73GRQZW\HEL_Logo_3d_Kyrgyzstan_colour_we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4304" cy="47049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90969"/>
    <w:multiLevelType w:val="hybridMultilevel"/>
    <w:tmpl w:val="B360D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56479"/>
    <w:multiLevelType w:val="hybridMultilevel"/>
    <w:tmpl w:val="73620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080B57"/>
    <w:multiLevelType w:val="hybridMultilevel"/>
    <w:tmpl w:val="784A1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FC6386"/>
    <w:multiLevelType w:val="hybridMultilevel"/>
    <w:tmpl w:val="BE122828"/>
    <w:lvl w:ilvl="0" w:tplc="EE82B27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632348"/>
    <w:multiLevelType w:val="hybridMultilevel"/>
    <w:tmpl w:val="0D360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89178C"/>
    <w:multiLevelType w:val="hybridMultilevel"/>
    <w:tmpl w:val="2B8C0B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DF24B9"/>
    <w:multiLevelType w:val="hybridMultilevel"/>
    <w:tmpl w:val="B7D05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0210CA"/>
    <w:multiLevelType w:val="hybridMultilevel"/>
    <w:tmpl w:val="D4A2FA1C"/>
    <w:lvl w:ilvl="0" w:tplc="DD26783A">
      <w:start w:val="1"/>
      <w:numFmt w:val="decimal"/>
      <w:lvlText w:val="%1."/>
      <w:lvlJc w:val="left"/>
      <w:pPr>
        <w:ind w:left="720" w:hanging="360"/>
      </w:pPr>
      <w:rPr>
        <w:rFonts w:ascii="Cambria Math" w:hAnsi="Cambria Math" w:cs="Cambria Math"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BE423C"/>
    <w:multiLevelType w:val="hybridMultilevel"/>
    <w:tmpl w:val="7E2286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36657138"/>
    <w:multiLevelType w:val="multilevel"/>
    <w:tmpl w:val="7090D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DC2666"/>
    <w:multiLevelType w:val="hybridMultilevel"/>
    <w:tmpl w:val="7D56E3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966039"/>
    <w:multiLevelType w:val="hybridMultilevel"/>
    <w:tmpl w:val="7DEA0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A53D51"/>
    <w:multiLevelType w:val="hybridMultilevel"/>
    <w:tmpl w:val="F1224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27245"/>
    <w:multiLevelType w:val="hybridMultilevel"/>
    <w:tmpl w:val="11FA0F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D4A1B02"/>
    <w:multiLevelType w:val="hybridMultilevel"/>
    <w:tmpl w:val="AB044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E81435F"/>
    <w:multiLevelType w:val="hybridMultilevel"/>
    <w:tmpl w:val="AB56A20C"/>
    <w:lvl w:ilvl="0" w:tplc="87ECF9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1500A5A"/>
    <w:multiLevelType w:val="hybridMultilevel"/>
    <w:tmpl w:val="EF6226F4"/>
    <w:lvl w:ilvl="0" w:tplc="3D9CD988">
      <w:start w:val="30"/>
      <w:numFmt w:val="decimal"/>
      <w:lvlText w:val="%1"/>
      <w:lvlJc w:val="left"/>
      <w:pPr>
        <w:ind w:left="408" w:hanging="360"/>
      </w:pPr>
      <w:rPr>
        <w:rFonts w:hint="default"/>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17" w15:restartNumberingAfterBreak="0">
    <w:nsid w:val="68781810"/>
    <w:multiLevelType w:val="hybridMultilevel"/>
    <w:tmpl w:val="C4F8F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9C56CF9"/>
    <w:multiLevelType w:val="hybridMultilevel"/>
    <w:tmpl w:val="F266E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8F56C0"/>
    <w:multiLevelType w:val="hybridMultilevel"/>
    <w:tmpl w:val="A56CC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EC5098"/>
    <w:multiLevelType w:val="hybridMultilevel"/>
    <w:tmpl w:val="CC64B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AD54CC"/>
    <w:multiLevelType w:val="hybridMultilevel"/>
    <w:tmpl w:val="C4B01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7A76BC"/>
    <w:multiLevelType w:val="hybridMultilevel"/>
    <w:tmpl w:val="85385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5"/>
  </w:num>
  <w:num w:numId="3">
    <w:abstractNumId w:val="20"/>
  </w:num>
  <w:num w:numId="4">
    <w:abstractNumId w:val="21"/>
  </w:num>
  <w:num w:numId="5">
    <w:abstractNumId w:val="12"/>
  </w:num>
  <w:num w:numId="6">
    <w:abstractNumId w:val="11"/>
  </w:num>
  <w:num w:numId="7">
    <w:abstractNumId w:val="15"/>
  </w:num>
  <w:num w:numId="8">
    <w:abstractNumId w:val="2"/>
  </w:num>
  <w:num w:numId="9">
    <w:abstractNumId w:val="18"/>
  </w:num>
  <w:num w:numId="10">
    <w:abstractNumId w:val="0"/>
  </w:num>
  <w:num w:numId="11">
    <w:abstractNumId w:val="8"/>
  </w:num>
  <w:num w:numId="12">
    <w:abstractNumId w:val="14"/>
  </w:num>
  <w:num w:numId="13">
    <w:abstractNumId w:val="1"/>
  </w:num>
  <w:num w:numId="14">
    <w:abstractNumId w:val="17"/>
  </w:num>
  <w:num w:numId="15">
    <w:abstractNumId w:val="7"/>
  </w:num>
  <w:num w:numId="16">
    <w:abstractNumId w:val="9"/>
  </w:num>
  <w:num w:numId="17">
    <w:abstractNumId w:val="16"/>
  </w:num>
  <w:num w:numId="18">
    <w:abstractNumId w:val="13"/>
  </w:num>
  <w:num w:numId="19">
    <w:abstractNumId w:val="4"/>
  </w:num>
  <w:num w:numId="20">
    <w:abstractNumId w:val="3"/>
  </w:num>
  <w:num w:numId="21">
    <w:abstractNumId w:val="19"/>
  </w:num>
  <w:num w:numId="22">
    <w:abstractNumId w:val="6"/>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FED"/>
    <w:rsid w:val="0000426E"/>
    <w:rsid w:val="000204BC"/>
    <w:rsid w:val="000C4FED"/>
    <w:rsid w:val="000D1B61"/>
    <w:rsid w:val="00131FCF"/>
    <w:rsid w:val="0014057A"/>
    <w:rsid w:val="001428C0"/>
    <w:rsid w:val="00150464"/>
    <w:rsid w:val="00154DB3"/>
    <w:rsid w:val="00173050"/>
    <w:rsid w:val="00196047"/>
    <w:rsid w:val="001A0CC0"/>
    <w:rsid w:val="001D18BF"/>
    <w:rsid w:val="001F2FCF"/>
    <w:rsid w:val="001F3CD1"/>
    <w:rsid w:val="00212E9A"/>
    <w:rsid w:val="0026556D"/>
    <w:rsid w:val="00291C13"/>
    <w:rsid w:val="002A5668"/>
    <w:rsid w:val="002E7676"/>
    <w:rsid w:val="002F3EFB"/>
    <w:rsid w:val="0030702A"/>
    <w:rsid w:val="00371303"/>
    <w:rsid w:val="0037291F"/>
    <w:rsid w:val="003A1ADE"/>
    <w:rsid w:val="003A62E4"/>
    <w:rsid w:val="003C39BE"/>
    <w:rsid w:val="003D169F"/>
    <w:rsid w:val="003D49B6"/>
    <w:rsid w:val="00412A92"/>
    <w:rsid w:val="004348FB"/>
    <w:rsid w:val="0043631F"/>
    <w:rsid w:val="004D687E"/>
    <w:rsid w:val="00502158"/>
    <w:rsid w:val="00531C62"/>
    <w:rsid w:val="0056413F"/>
    <w:rsid w:val="00565F80"/>
    <w:rsid w:val="005A3160"/>
    <w:rsid w:val="005B092B"/>
    <w:rsid w:val="005B2335"/>
    <w:rsid w:val="005E41DA"/>
    <w:rsid w:val="005F1D1F"/>
    <w:rsid w:val="00603DB7"/>
    <w:rsid w:val="006468B8"/>
    <w:rsid w:val="00653EBE"/>
    <w:rsid w:val="00686491"/>
    <w:rsid w:val="006E706D"/>
    <w:rsid w:val="006E7C9D"/>
    <w:rsid w:val="006F3CE8"/>
    <w:rsid w:val="006F3EFA"/>
    <w:rsid w:val="007902E1"/>
    <w:rsid w:val="007A1C04"/>
    <w:rsid w:val="007C00B5"/>
    <w:rsid w:val="007D0025"/>
    <w:rsid w:val="007D032B"/>
    <w:rsid w:val="007E29B0"/>
    <w:rsid w:val="007F34F2"/>
    <w:rsid w:val="00835031"/>
    <w:rsid w:val="0083630D"/>
    <w:rsid w:val="00881362"/>
    <w:rsid w:val="0089429A"/>
    <w:rsid w:val="008B361A"/>
    <w:rsid w:val="008D5BD7"/>
    <w:rsid w:val="00906B5F"/>
    <w:rsid w:val="00931EC3"/>
    <w:rsid w:val="00A910BA"/>
    <w:rsid w:val="00AA205F"/>
    <w:rsid w:val="00AA6B86"/>
    <w:rsid w:val="00B71884"/>
    <w:rsid w:val="00B95E45"/>
    <w:rsid w:val="00BC374F"/>
    <w:rsid w:val="00C055F7"/>
    <w:rsid w:val="00C07BA4"/>
    <w:rsid w:val="00C1154F"/>
    <w:rsid w:val="00C47465"/>
    <w:rsid w:val="00C66582"/>
    <w:rsid w:val="00CD6FA8"/>
    <w:rsid w:val="00CE7572"/>
    <w:rsid w:val="00CF218B"/>
    <w:rsid w:val="00D05BF1"/>
    <w:rsid w:val="00D35CF8"/>
    <w:rsid w:val="00D54A04"/>
    <w:rsid w:val="00D7320A"/>
    <w:rsid w:val="00D763D9"/>
    <w:rsid w:val="00D932AC"/>
    <w:rsid w:val="00DC04D1"/>
    <w:rsid w:val="00DD2326"/>
    <w:rsid w:val="00E95A52"/>
    <w:rsid w:val="00EC5C7C"/>
    <w:rsid w:val="00F1645D"/>
    <w:rsid w:val="00F32AE0"/>
    <w:rsid w:val="00F36185"/>
    <w:rsid w:val="00FC6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0BB3FBE8"/>
  <w15:chartTrackingRefBased/>
  <w15:docId w15:val="{FE80B7BA-CEAD-46D4-9896-F74073EBC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465"/>
    <w:pPr>
      <w:spacing w:after="0" w:line="240" w:lineRule="auto"/>
    </w:pPr>
    <w:rPr>
      <w:rFonts w:ascii="Times New Roman" w:eastAsia="Times New Roman" w:hAnsi="Times New Roman" w:cs="Times New Roman"/>
      <w:sz w:val="24"/>
      <w:szCs w:val="24"/>
      <w:lang w:val="en-GB"/>
    </w:rPr>
  </w:style>
  <w:style w:type="paragraph" w:styleId="5">
    <w:name w:val="heading 5"/>
    <w:basedOn w:val="a"/>
    <w:next w:val="a"/>
    <w:link w:val="50"/>
    <w:uiPriority w:val="9"/>
    <w:semiHidden/>
    <w:unhideWhenUsed/>
    <w:qFormat/>
    <w:rsid w:val="002E7676"/>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qFormat/>
    <w:rsid w:val="00F36185"/>
    <w:pPr>
      <w:spacing w:before="240" w:after="60"/>
      <w:outlineLvl w:val="5"/>
    </w:pPr>
    <w:rPr>
      <w:rFonts w:ascii="Arial" w:hAnsi="Arial" w:cs="Arial"/>
      <w:i/>
      <w:iCs/>
    </w:rPr>
  </w:style>
  <w:style w:type="paragraph" w:styleId="7">
    <w:name w:val="heading 7"/>
    <w:basedOn w:val="a"/>
    <w:next w:val="a"/>
    <w:link w:val="70"/>
    <w:uiPriority w:val="9"/>
    <w:semiHidden/>
    <w:unhideWhenUsed/>
    <w:qFormat/>
    <w:rsid w:val="00565F80"/>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4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rsid w:val="00F36185"/>
    <w:rPr>
      <w:rFonts w:ascii="Arial" w:eastAsia="Times New Roman" w:hAnsi="Arial" w:cs="Arial"/>
      <w:i/>
      <w:iCs/>
      <w:sz w:val="24"/>
      <w:szCs w:val="24"/>
      <w:lang w:val="en-GB"/>
    </w:rPr>
  </w:style>
  <w:style w:type="paragraph" w:styleId="a4">
    <w:name w:val="List Paragraph"/>
    <w:aliases w:val="Table/Figure Heading,List Bulet"/>
    <w:basedOn w:val="a"/>
    <w:uiPriority w:val="34"/>
    <w:qFormat/>
    <w:rsid w:val="00F36185"/>
    <w:pPr>
      <w:ind w:left="720"/>
    </w:pPr>
  </w:style>
  <w:style w:type="paragraph" w:styleId="a5">
    <w:name w:val="Balloon Text"/>
    <w:basedOn w:val="a"/>
    <w:link w:val="a6"/>
    <w:uiPriority w:val="99"/>
    <w:semiHidden/>
    <w:unhideWhenUsed/>
    <w:rsid w:val="007D032B"/>
    <w:rPr>
      <w:rFonts w:ascii="Segoe UI" w:hAnsi="Segoe UI" w:cs="Segoe UI"/>
      <w:sz w:val="18"/>
      <w:szCs w:val="18"/>
    </w:rPr>
  </w:style>
  <w:style w:type="character" w:customStyle="1" w:styleId="a6">
    <w:name w:val="Текст выноски Знак"/>
    <w:basedOn w:val="a0"/>
    <w:link w:val="a5"/>
    <w:uiPriority w:val="99"/>
    <w:semiHidden/>
    <w:rsid w:val="007D032B"/>
    <w:rPr>
      <w:rFonts w:ascii="Segoe UI" w:eastAsia="Times New Roman" w:hAnsi="Segoe UI" w:cs="Segoe UI"/>
      <w:sz w:val="18"/>
      <w:szCs w:val="18"/>
      <w:lang w:val="en-GB"/>
    </w:rPr>
  </w:style>
  <w:style w:type="table" w:customStyle="1" w:styleId="1">
    <w:name w:val="Сетка таблицы1"/>
    <w:basedOn w:val="a1"/>
    <w:next w:val="a3"/>
    <w:uiPriority w:val="59"/>
    <w:rsid w:val="00B71884"/>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8D5BD7"/>
    <w:rPr>
      <w:color w:val="0563C1" w:themeColor="hyperlink"/>
      <w:u w:val="single"/>
    </w:rPr>
  </w:style>
  <w:style w:type="character" w:customStyle="1" w:styleId="50">
    <w:name w:val="Заголовок 5 Знак"/>
    <w:basedOn w:val="a0"/>
    <w:link w:val="5"/>
    <w:uiPriority w:val="9"/>
    <w:semiHidden/>
    <w:rsid w:val="002E7676"/>
    <w:rPr>
      <w:rFonts w:asciiTheme="majorHAnsi" w:eastAsiaTheme="majorEastAsia" w:hAnsiTheme="majorHAnsi" w:cstheme="majorBidi"/>
      <w:color w:val="2E74B5" w:themeColor="accent1" w:themeShade="BF"/>
      <w:sz w:val="24"/>
      <w:szCs w:val="24"/>
      <w:lang w:val="en-GB"/>
    </w:rPr>
  </w:style>
  <w:style w:type="paragraph" w:styleId="a8">
    <w:name w:val="header"/>
    <w:basedOn w:val="a"/>
    <w:link w:val="a9"/>
    <w:uiPriority w:val="99"/>
    <w:unhideWhenUsed/>
    <w:rsid w:val="00565F80"/>
    <w:pPr>
      <w:tabs>
        <w:tab w:val="center" w:pos="4677"/>
        <w:tab w:val="right" w:pos="9355"/>
      </w:tabs>
    </w:pPr>
  </w:style>
  <w:style w:type="character" w:customStyle="1" w:styleId="a9">
    <w:name w:val="Верхний колонтитул Знак"/>
    <w:basedOn w:val="a0"/>
    <w:link w:val="a8"/>
    <w:uiPriority w:val="99"/>
    <w:rsid w:val="00565F80"/>
    <w:rPr>
      <w:rFonts w:ascii="Times New Roman" w:eastAsia="Times New Roman" w:hAnsi="Times New Roman" w:cs="Times New Roman"/>
      <w:sz w:val="24"/>
      <w:szCs w:val="24"/>
      <w:lang w:val="en-GB"/>
    </w:rPr>
  </w:style>
  <w:style w:type="paragraph" w:styleId="aa">
    <w:name w:val="footer"/>
    <w:basedOn w:val="a"/>
    <w:link w:val="ab"/>
    <w:uiPriority w:val="99"/>
    <w:unhideWhenUsed/>
    <w:rsid w:val="00565F80"/>
    <w:pPr>
      <w:tabs>
        <w:tab w:val="center" w:pos="4677"/>
        <w:tab w:val="right" w:pos="9355"/>
      </w:tabs>
    </w:pPr>
  </w:style>
  <w:style w:type="character" w:customStyle="1" w:styleId="ab">
    <w:name w:val="Нижний колонтитул Знак"/>
    <w:basedOn w:val="a0"/>
    <w:link w:val="aa"/>
    <w:uiPriority w:val="99"/>
    <w:rsid w:val="00565F80"/>
    <w:rPr>
      <w:rFonts w:ascii="Times New Roman" w:eastAsia="Times New Roman" w:hAnsi="Times New Roman" w:cs="Times New Roman"/>
      <w:sz w:val="24"/>
      <w:szCs w:val="24"/>
      <w:lang w:val="en-GB"/>
    </w:rPr>
  </w:style>
  <w:style w:type="character" w:customStyle="1" w:styleId="70">
    <w:name w:val="Заголовок 7 Знак"/>
    <w:basedOn w:val="a0"/>
    <w:link w:val="7"/>
    <w:uiPriority w:val="9"/>
    <w:semiHidden/>
    <w:rsid w:val="00565F80"/>
    <w:rPr>
      <w:rFonts w:asciiTheme="majorHAnsi" w:eastAsiaTheme="majorEastAsia" w:hAnsiTheme="majorHAnsi" w:cstheme="majorBidi"/>
      <w:i/>
      <w:iCs/>
      <w:color w:val="1F4D78" w:themeColor="accent1" w:themeShade="7F"/>
      <w:sz w:val="24"/>
      <w:szCs w:val="24"/>
      <w:lang w:val="en-GB"/>
    </w:rPr>
  </w:style>
  <w:style w:type="table" w:customStyle="1" w:styleId="2">
    <w:name w:val="Сетка таблицы2"/>
    <w:basedOn w:val="a1"/>
    <w:next w:val="a3"/>
    <w:uiPriority w:val="99"/>
    <w:rsid w:val="00C47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763202">
      <w:bodyDiv w:val="1"/>
      <w:marLeft w:val="0"/>
      <w:marRight w:val="0"/>
      <w:marTop w:val="0"/>
      <w:marBottom w:val="0"/>
      <w:divBdr>
        <w:top w:val="none" w:sz="0" w:space="0" w:color="auto"/>
        <w:left w:val="none" w:sz="0" w:space="0" w:color="auto"/>
        <w:bottom w:val="none" w:sz="0" w:space="0" w:color="auto"/>
        <w:right w:val="none" w:sz="0" w:space="0" w:color="auto"/>
      </w:divBdr>
    </w:div>
    <w:div w:id="1228346687">
      <w:bodyDiv w:val="1"/>
      <w:marLeft w:val="0"/>
      <w:marRight w:val="0"/>
      <w:marTop w:val="0"/>
      <w:marBottom w:val="0"/>
      <w:divBdr>
        <w:top w:val="none" w:sz="0" w:space="0" w:color="auto"/>
        <w:left w:val="none" w:sz="0" w:space="0" w:color="auto"/>
        <w:bottom w:val="none" w:sz="0" w:space="0" w:color="auto"/>
        <w:right w:val="none" w:sz="0" w:space="0" w:color="auto"/>
      </w:divBdr>
      <w:divsChild>
        <w:div w:id="1177690743">
          <w:marLeft w:val="0"/>
          <w:marRight w:val="0"/>
          <w:marTop w:val="0"/>
          <w:marBottom w:val="0"/>
          <w:divBdr>
            <w:top w:val="none" w:sz="0" w:space="0" w:color="auto"/>
            <w:left w:val="none" w:sz="0" w:space="0" w:color="auto"/>
            <w:bottom w:val="none" w:sz="0" w:space="0" w:color="auto"/>
            <w:right w:val="none" w:sz="0" w:space="0" w:color="auto"/>
          </w:divBdr>
          <w:divsChild>
            <w:div w:id="1041443871">
              <w:marLeft w:val="0"/>
              <w:marRight w:val="0"/>
              <w:marTop w:val="0"/>
              <w:marBottom w:val="240"/>
              <w:divBdr>
                <w:top w:val="none" w:sz="0" w:space="0" w:color="auto"/>
                <w:left w:val="none" w:sz="0" w:space="0" w:color="auto"/>
                <w:bottom w:val="none" w:sz="0" w:space="0" w:color="auto"/>
                <w:right w:val="none" w:sz="0" w:space="0" w:color="auto"/>
              </w:divBdr>
              <w:divsChild>
                <w:div w:id="1056050552">
                  <w:marLeft w:val="0"/>
                  <w:marRight w:val="0"/>
                  <w:marTop w:val="0"/>
                  <w:marBottom w:val="0"/>
                  <w:divBdr>
                    <w:top w:val="none" w:sz="0" w:space="0" w:color="auto"/>
                    <w:left w:val="none" w:sz="0" w:space="0" w:color="auto"/>
                    <w:bottom w:val="none" w:sz="0" w:space="0" w:color="auto"/>
                    <w:right w:val="none" w:sz="0" w:space="0" w:color="auto"/>
                  </w:divBdr>
                  <w:divsChild>
                    <w:div w:id="177160331">
                      <w:marLeft w:val="0"/>
                      <w:marRight w:val="0"/>
                      <w:marTop w:val="0"/>
                      <w:marBottom w:val="0"/>
                      <w:divBdr>
                        <w:top w:val="none" w:sz="0" w:space="0" w:color="auto"/>
                        <w:left w:val="none" w:sz="0" w:space="0" w:color="auto"/>
                        <w:bottom w:val="none" w:sz="0" w:space="0" w:color="auto"/>
                        <w:right w:val="none" w:sz="0" w:space="0" w:color="auto"/>
                      </w:divBdr>
                      <w:divsChild>
                        <w:div w:id="1331524800">
                          <w:marLeft w:val="0"/>
                          <w:marRight w:val="0"/>
                          <w:marTop w:val="0"/>
                          <w:marBottom w:val="0"/>
                          <w:divBdr>
                            <w:top w:val="none" w:sz="0" w:space="0" w:color="auto"/>
                            <w:left w:val="none" w:sz="0" w:space="0" w:color="auto"/>
                            <w:bottom w:val="none" w:sz="0" w:space="0" w:color="auto"/>
                            <w:right w:val="none" w:sz="0" w:space="0" w:color="auto"/>
                          </w:divBdr>
                          <w:divsChild>
                            <w:div w:id="462116348">
                              <w:marLeft w:val="0"/>
                              <w:marRight w:val="0"/>
                              <w:marTop w:val="0"/>
                              <w:marBottom w:val="0"/>
                              <w:divBdr>
                                <w:top w:val="none" w:sz="0" w:space="0" w:color="auto"/>
                                <w:left w:val="none" w:sz="0" w:space="0" w:color="auto"/>
                                <w:bottom w:val="none" w:sz="0" w:space="0" w:color="auto"/>
                                <w:right w:val="none" w:sz="0" w:space="0" w:color="auto"/>
                              </w:divBdr>
                              <w:divsChild>
                                <w:div w:id="1208445947">
                                  <w:marLeft w:val="0"/>
                                  <w:marRight w:val="0"/>
                                  <w:marTop w:val="0"/>
                                  <w:marBottom w:val="0"/>
                                  <w:divBdr>
                                    <w:top w:val="none" w:sz="0" w:space="0" w:color="auto"/>
                                    <w:left w:val="none" w:sz="0" w:space="0" w:color="auto"/>
                                    <w:bottom w:val="none" w:sz="0" w:space="0" w:color="auto"/>
                                    <w:right w:val="none" w:sz="0" w:space="0" w:color="auto"/>
                                  </w:divBdr>
                                  <w:divsChild>
                                    <w:div w:id="1530071473">
                                      <w:marLeft w:val="0"/>
                                      <w:marRight w:val="0"/>
                                      <w:marTop w:val="0"/>
                                      <w:marBottom w:val="0"/>
                                      <w:divBdr>
                                        <w:top w:val="none" w:sz="0" w:space="0" w:color="auto"/>
                                        <w:left w:val="none" w:sz="0" w:space="0" w:color="auto"/>
                                        <w:bottom w:val="none" w:sz="0" w:space="0" w:color="auto"/>
                                        <w:right w:val="none" w:sz="0" w:space="0" w:color="auto"/>
                                      </w:divBdr>
                                      <w:divsChild>
                                        <w:div w:id="1480154408">
                                          <w:marLeft w:val="0"/>
                                          <w:marRight w:val="0"/>
                                          <w:marTop w:val="0"/>
                                          <w:marBottom w:val="0"/>
                                          <w:divBdr>
                                            <w:top w:val="none" w:sz="0" w:space="0" w:color="auto"/>
                                            <w:left w:val="none" w:sz="0" w:space="0" w:color="auto"/>
                                            <w:bottom w:val="none" w:sz="0" w:space="0" w:color="auto"/>
                                            <w:right w:val="none" w:sz="0" w:space="0" w:color="auto"/>
                                          </w:divBdr>
                                          <w:divsChild>
                                            <w:div w:id="249778434">
                                              <w:marLeft w:val="0"/>
                                              <w:marRight w:val="0"/>
                                              <w:marTop w:val="0"/>
                                              <w:marBottom w:val="0"/>
                                              <w:divBdr>
                                                <w:top w:val="none" w:sz="0" w:space="0" w:color="auto"/>
                                                <w:left w:val="none" w:sz="0" w:space="0" w:color="auto"/>
                                                <w:bottom w:val="none" w:sz="0" w:space="0" w:color="auto"/>
                                                <w:right w:val="none" w:sz="0" w:space="0" w:color="auto"/>
                                              </w:divBdr>
                                              <w:divsChild>
                                                <w:div w:id="960764116">
                                                  <w:marLeft w:val="0"/>
                                                  <w:marRight w:val="0"/>
                                                  <w:marTop w:val="0"/>
                                                  <w:marBottom w:val="0"/>
                                                  <w:divBdr>
                                                    <w:top w:val="none" w:sz="0" w:space="0" w:color="auto"/>
                                                    <w:left w:val="none" w:sz="0" w:space="0" w:color="auto"/>
                                                    <w:bottom w:val="none" w:sz="0" w:space="0" w:color="auto"/>
                                                    <w:right w:val="none" w:sz="0" w:space="0" w:color="auto"/>
                                                  </w:divBdr>
                                                  <w:divsChild>
                                                    <w:div w:id="1228998831">
                                                      <w:marLeft w:val="0"/>
                                                      <w:marRight w:val="0"/>
                                                      <w:marTop w:val="0"/>
                                                      <w:marBottom w:val="0"/>
                                                      <w:divBdr>
                                                        <w:top w:val="none" w:sz="0" w:space="0" w:color="auto"/>
                                                        <w:left w:val="none" w:sz="0" w:space="0" w:color="auto"/>
                                                        <w:bottom w:val="none" w:sz="0" w:space="0" w:color="auto"/>
                                                        <w:right w:val="none" w:sz="0" w:space="0" w:color="auto"/>
                                                      </w:divBdr>
                                                      <w:divsChild>
                                                        <w:div w:id="1694841805">
                                                          <w:marLeft w:val="0"/>
                                                          <w:marRight w:val="0"/>
                                                          <w:marTop w:val="0"/>
                                                          <w:marBottom w:val="0"/>
                                                          <w:divBdr>
                                                            <w:top w:val="none" w:sz="0" w:space="0" w:color="auto"/>
                                                            <w:left w:val="none" w:sz="0" w:space="0" w:color="auto"/>
                                                            <w:bottom w:val="none" w:sz="0" w:space="0" w:color="auto"/>
                                                            <w:right w:val="none" w:sz="0" w:space="0" w:color="auto"/>
                                                          </w:divBdr>
                                                          <w:divsChild>
                                                            <w:div w:id="76369460">
                                                              <w:marLeft w:val="0"/>
                                                              <w:marRight w:val="0"/>
                                                              <w:marTop w:val="0"/>
                                                              <w:marBottom w:val="0"/>
                                                              <w:divBdr>
                                                                <w:top w:val="none" w:sz="0" w:space="0" w:color="auto"/>
                                                                <w:left w:val="none" w:sz="0" w:space="0" w:color="auto"/>
                                                                <w:bottom w:val="none" w:sz="0" w:space="0" w:color="auto"/>
                                                                <w:right w:val="none" w:sz="0" w:space="0" w:color="auto"/>
                                                              </w:divBdr>
                                                              <w:divsChild>
                                                                <w:div w:id="1104304441">
                                                                  <w:marLeft w:val="180"/>
                                                                  <w:marRight w:val="180"/>
                                                                  <w:marTop w:val="0"/>
                                                                  <w:marBottom w:val="0"/>
                                                                  <w:divBdr>
                                                                    <w:top w:val="none" w:sz="0" w:space="0" w:color="auto"/>
                                                                    <w:left w:val="none" w:sz="0" w:space="0" w:color="auto"/>
                                                                    <w:bottom w:val="none" w:sz="0" w:space="0" w:color="auto"/>
                                                                    <w:right w:val="none" w:sz="0" w:space="0" w:color="auto"/>
                                                                  </w:divBdr>
                                                                  <w:divsChild>
                                                                    <w:div w:id="804465905">
                                                                      <w:marLeft w:val="0"/>
                                                                      <w:marRight w:val="0"/>
                                                                      <w:marTop w:val="0"/>
                                                                      <w:marBottom w:val="0"/>
                                                                      <w:divBdr>
                                                                        <w:top w:val="none" w:sz="0" w:space="0" w:color="auto"/>
                                                                        <w:left w:val="none" w:sz="0" w:space="0" w:color="auto"/>
                                                                        <w:bottom w:val="none" w:sz="0" w:space="0" w:color="auto"/>
                                                                        <w:right w:val="none" w:sz="0" w:space="0" w:color="auto"/>
                                                                      </w:divBdr>
                                                                      <w:divsChild>
                                                                        <w:div w:id="272370183">
                                                                          <w:marLeft w:val="-195"/>
                                                                          <w:marRight w:val="-195"/>
                                                                          <w:marTop w:val="0"/>
                                                                          <w:marBottom w:val="180"/>
                                                                          <w:divBdr>
                                                                            <w:top w:val="none" w:sz="0" w:space="0" w:color="auto"/>
                                                                            <w:left w:val="none" w:sz="0" w:space="0" w:color="auto"/>
                                                                            <w:bottom w:val="none" w:sz="0" w:space="0" w:color="auto"/>
                                                                            <w:right w:val="none" w:sz="0" w:space="0" w:color="auto"/>
                                                                          </w:divBdr>
                                                                          <w:divsChild>
                                                                            <w:div w:id="571041092">
                                                                              <w:marLeft w:val="0"/>
                                                                              <w:marRight w:val="0"/>
                                                                              <w:marTop w:val="0"/>
                                                                              <w:marBottom w:val="0"/>
                                                                              <w:divBdr>
                                                                                <w:top w:val="none" w:sz="0" w:space="0" w:color="auto"/>
                                                                                <w:left w:val="none" w:sz="0" w:space="0" w:color="auto"/>
                                                                                <w:bottom w:val="none" w:sz="0" w:space="0" w:color="auto"/>
                                                                                <w:right w:val="none" w:sz="0" w:space="0" w:color="auto"/>
                                                                              </w:divBdr>
                                                                              <w:divsChild>
                                                                                <w:div w:id="713314687">
                                                                                  <w:marLeft w:val="0"/>
                                                                                  <w:marRight w:val="0"/>
                                                                                  <w:marTop w:val="0"/>
                                                                                  <w:marBottom w:val="0"/>
                                                                                  <w:divBdr>
                                                                                    <w:top w:val="none" w:sz="0" w:space="0" w:color="auto"/>
                                                                                    <w:left w:val="none" w:sz="0" w:space="0" w:color="auto"/>
                                                                                    <w:bottom w:val="none" w:sz="0" w:space="0" w:color="auto"/>
                                                                                    <w:right w:val="none" w:sz="0" w:space="0" w:color="auto"/>
                                                                                  </w:divBdr>
                                                                                  <w:divsChild>
                                                                                    <w:div w:id="684138573">
                                                                                      <w:marLeft w:val="0"/>
                                                                                      <w:marRight w:val="0"/>
                                                                                      <w:marTop w:val="0"/>
                                                                                      <w:marBottom w:val="0"/>
                                                                                      <w:divBdr>
                                                                                        <w:top w:val="none" w:sz="0" w:space="0" w:color="auto"/>
                                                                                        <w:left w:val="none" w:sz="0" w:space="0" w:color="auto"/>
                                                                                        <w:bottom w:val="none" w:sz="0" w:space="0" w:color="auto"/>
                                                                                        <w:right w:val="none" w:sz="0" w:space="0" w:color="auto"/>
                                                                                      </w:divBdr>
                                                                                      <w:divsChild>
                                                                                        <w:div w:id="1678338624">
                                                                                          <w:marLeft w:val="0"/>
                                                                                          <w:marRight w:val="0"/>
                                                                                          <w:marTop w:val="0"/>
                                                                                          <w:marBottom w:val="0"/>
                                                                                          <w:divBdr>
                                                                                            <w:top w:val="none" w:sz="0" w:space="0" w:color="auto"/>
                                                                                            <w:left w:val="none" w:sz="0" w:space="0" w:color="auto"/>
                                                                                            <w:bottom w:val="none" w:sz="0" w:space="0" w:color="auto"/>
                                                                                            <w:right w:val="none" w:sz="0" w:space="0" w:color="auto"/>
                                                                                          </w:divBdr>
                                                                                        </w:div>
                                                                                        <w:div w:id="106564052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48322">
                                                              <w:marLeft w:val="0"/>
                                                              <w:marRight w:val="0"/>
                                                              <w:marTop w:val="0"/>
                                                              <w:marBottom w:val="0"/>
                                                              <w:divBdr>
                                                                <w:top w:val="none" w:sz="0" w:space="0" w:color="auto"/>
                                                                <w:left w:val="none" w:sz="0" w:space="0" w:color="auto"/>
                                                                <w:bottom w:val="none" w:sz="0" w:space="0" w:color="auto"/>
                                                                <w:right w:val="none" w:sz="0" w:space="0" w:color="auto"/>
                                                              </w:divBdr>
                                                              <w:divsChild>
                                                                <w:div w:id="326369437">
                                                                  <w:marLeft w:val="0"/>
                                                                  <w:marRight w:val="0"/>
                                                                  <w:marTop w:val="0"/>
                                                                  <w:marBottom w:val="0"/>
                                                                  <w:divBdr>
                                                                    <w:top w:val="none" w:sz="0" w:space="0" w:color="auto"/>
                                                                    <w:left w:val="none" w:sz="0" w:space="0" w:color="auto"/>
                                                                    <w:bottom w:val="none" w:sz="0" w:space="0" w:color="auto"/>
                                                                    <w:right w:val="none" w:sz="0" w:space="0" w:color="auto"/>
                                                                  </w:divBdr>
                                                                  <w:divsChild>
                                                                    <w:div w:id="1172792161">
                                                                      <w:marLeft w:val="0"/>
                                                                      <w:marRight w:val="0"/>
                                                                      <w:marTop w:val="0"/>
                                                                      <w:marBottom w:val="0"/>
                                                                      <w:divBdr>
                                                                        <w:top w:val="none" w:sz="0" w:space="0" w:color="auto"/>
                                                                        <w:left w:val="none" w:sz="0" w:space="0" w:color="auto"/>
                                                                        <w:bottom w:val="none" w:sz="0" w:space="0" w:color="auto"/>
                                                                        <w:right w:val="none" w:sz="0" w:space="0" w:color="auto"/>
                                                                      </w:divBdr>
                                                                      <w:divsChild>
                                                                        <w:div w:id="1464732340">
                                                                          <w:marLeft w:val="0"/>
                                                                          <w:marRight w:val="0"/>
                                                                          <w:marTop w:val="0"/>
                                                                          <w:marBottom w:val="0"/>
                                                                          <w:divBdr>
                                                                            <w:top w:val="none" w:sz="0" w:space="0" w:color="auto"/>
                                                                            <w:left w:val="none" w:sz="0" w:space="0" w:color="auto"/>
                                                                            <w:bottom w:val="none" w:sz="0" w:space="0" w:color="auto"/>
                                                                            <w:right w:val="none" w:sz="0" w:space="0" w:color="auto"/>
                                                                          </w:divBdr>
                                                                          <w:divsChild>
                                                                            <w:div w:id="63067598">
                                                                              <w:marLeft w:val="0"/>
                                                                              <w:marRight w:val="0"/>
                                                                              <w:marTop w:val="0"/>
                                                                              <w:marBottom w:val="0"/>
                                                                              <w:divBdr>
                                                                                <w:top w:val="none" w:sz="0" w:space="0" w:color="auto"/>
                                                                                <w:left w:val="none" w:sz="0" w:space="0" w:color="auto"/>
                                                                                <w:bottom w:val="none" w:sz="0" w:space="0" w:color="auto"/>
                                                                                <w:right w:val="none" w:sz="0" w:space="0" w:color="auto"/>
                                                                              </w:divBdr>
                                                                              <w:divsChild>
                                                                                <w:div w:id="572282633">
                                                                                  <w:marLeft w:val="180"/>
                                                                                  <w:marRight w:val="180"/>
                                                                                  <w:marTop w:val="0"/>
                                                                                  <w:marBottom w:val="0"/>
                                                                                  <w:divBdr>
                                                                                    <w:top w:val="none" w:sz="0" w:space="0" w:color="auto"/>
                                                                                    <w:left w:val="none" w:sz="0" w:space="0" w:color="auto"/>
                                                                                    <w:bottom w:val="none" w:sz="0" w:space="0" w:color="auto"/>
                                                                                    <w:right w:val="none" w:sz="0" w:space="0" w:color="auto"/>
                                                                                  </w:divBdr>
                                                                                  <w:divsChild>
                                                                                    <w:div w:id="462578839">
                                                                                      <w:marLeft w:val="-30"/>
                                                                                      <w:marRight w:val="-30"/>
                                                                                      <w:marTop w:val="0"/>
                                                                                      <w:marBottom w:val="0"/>
                                                                                      <w:divBdr>
                                                                                        <w:top w:val="none" w:sz="0" w:space="0" w:color="auto"/>
                                                                                        <w:left w:val="none" w:sz="0" w:space="0" w:color="auto"/>
                                                                                        <w:bottom w:val="none" w:sz="0" w:space="0" w:color="auto"/>
                                                                                        <w:right w:val="none" w:sz="0" w:space="0" w:color="auto"/>
                                                                                      </w:divBdr>
                                                                                      <w:divsChild>
                                                                                        <w:div w:id="1510370386">
                                                                                          <w:marLeft w:val="0"/>
                                                                                          <w:marRight w:val="0"/>
                                                                                          <w:marTop w:val="0"/>
                                                                                          <w:marBottom w:val="0"/>
                                                                                          <w:divBdr>
                                                                                            <w:top w:val="none" w:sz="0" w:space="0" w:color="auto"/>
                                                                                            <w:left w:val="none" w:sz="0" w:space="0" w:color="auto"/>
                                                                                            <w:bottom w:val="none" w:sz="0" w:space="0" w:color="auto"/>
                                                                                            <w:right w:val="none" w:sz="0" w:space="0" w:color="auto"/>
                                                                                          </w:divBdr>
                                                                                          <w:divsChild>
                                                                                            <w:div w:id="1798261654">
                                                                                              <w:marLeft w:val="0"/>
                                                                                              <w:marRight w:val="0"/>
                                                                                              <w:marTop w:val="0"/>
                                                                                              <w:marBottom w:val="0"/>
                                                                                              <w:divBdr>
                                                                                                <w:top w:val="single" w:sz="2" w:space="0" w:color="auto"/>
                                                                                                <w:left w:val="single" w:sz="2" w:space="0" w:color="auto"/>
                                                                                                <w:bottom w:val="single" w:sz="2" w:space="0" w:color="auto"/>
                                                                                                <w:right w:val="single" w:sz="2" w:space="0" w:color="auto"/>
                                                                                              </w:divBdr>
                                                                                              <w:divsChild>
                                                                                                <w:div w:id="1850757652">
                                                                                                  <w:marLeft w:val="-60"/>
                                                                                                  <w:marRight w:val="-60"/>
                                                                                                  <w:marTop w:val="0"/>
                                                                                                  <w:marBottom w:val="0"/>
                                                                                                  <w:divBdr>
                                                                                                    <w:top w:val="none" w:sz="0" w:space="0" w:color="auto"/>
                                                                                                    <w:left w:val="none" w:sz="0" w:space="0" w:color="auto"/>
                                                                                                    <w:bottom w:val="none" w:sz="0" w:space="0" w:color="auto"/>
                                                                                                    <w:right w:val="none" w:sz="0" w:space="0" w:color="auto"/>
                                                                                                  </w:divBdr>
                                                                                                  <w:divsChild>
                                                                                                    <w:div w:id="113175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460137">
                                                                                          <w:marLeft w:val="0"/>
                                                                                          <w:marRight w:val="0"/>
                                                                                          <w:marTop w:val="0"/>
                                                                                          <w:marBottom w:val="0"/>
                                                                                          <w:divBdr>
                                                                                            <w:top w:val="none" w:sz="0" w:space="0" w:color="auto"/>
                                                                                            <w:left w:val="none" w:sz="0" w:space="0" w:color="auto"/>
                                                                                            <w:bottom w:val="none" w:sz="0" w:space="0" w:color="auto"/>
                                                                                            <w:right w:val="none" w:sz="0" w:space="0" w:color="auto"/>
                                                                                          </w:divBdr>
                                                                                          <w:divsChild>
                                                                                            <w:div w:id="770706143">
                                                                                              <w:marLeft w:val="0"/>
                                                                                              <w:marRight w:val="0"/>
                                                                                              <w:marTop w:val="0"/>
                                                                                              <w:marBottom w:val="0"/>
                                                                                              <w:divBdr>
                                                                                                <w:top w:val="single" w:sz="2" w:space="0" w:color="auto"/>
                                                                                                <w:left w:val="single" w:sz="2" w:space="0" w:color="auto"/>
                                                                                                <w:bottom w:val="single" w:sz="2" w:space="0" w:color="auto"/>
                                                                                                <w:right w:val="single" w:sz="2" w:space="0" w:color="auto"/>
                                                                                              </w:divBdr>
                                                                                              <w:divsChild>
                                                                                                <w:div w:id="2018343362">
                                                                                                  <w:marLeft w:val="-60"/>
                                                                                                  <w:marRight w:val="-60"/>
                                                                                                  <w:marTop w:val="0"/>
                                                                                                  <w:marBottom w:val="0"/>
                                                                                                  <w:divBdr>
                                                                                                    <w:top w:val="none" w:sz="0" w:space="0" w:color="auto"/>
                                                                                                    <w:left w:val="none" w:sz="0" w:space="0" w:color="auto"/>
                                                                                                    <w:bottom w:val="none" w:sz="0" w:space="0" w:color="auto"/>
                                                                                                    <w:right w:val="none" w:sz="0" w:space="0" w:color="auto"/>
                                                                                                  </w:divBdr>
                                                                                                  <w:divsChild>
                                                                                                    <w:div w:id="53353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433815">
                                                                                          <w:marLeft w:val="0"/>
                                                                                          <w:marRight w:val="0"/>
                                                                                          <w:marTop w:val="0"/>
                                                                                          <w:marBottom w:val="0"/>
                                                                                          <w:divBdr>
                                                                                            <w:top w:val="none" w:sz="0" w:space="0" w:color="auto"/>
                                                                                            <w:left w:val="none" w:sz="0" w:space="0" w:color="auto"/>
                                                                                            <w:bottom w:val="none" w:sz="0" w:space="0" w:color="auto"/>
                                                                                            <w:right w:val="none" w:sz="0" w:space="0" w:color="auto"/>
                                                                                          </w:divBdr>
                                                                                          <w:divsChild>
                                                                                            <w:div w:id="1077441939">
                                                                                              <w:marLeft w:val="0"/>
                                                                                              <w:marRight w:val="0"/>
                                                                                              <w:marTop w:val="0"/>
                                                                                              <w:marBottom w:val="0"/>
                                                                                              <w:divBdr>
                                                                                                <w:top w:val="single" w:sz="2" w:space="0" w:color="auto"/>
                                                                                                <w:left w:val="single" w:sz="2" w:space="0" w:color="auto"/>
                                                                                                <w:bottom w:val="single" w:sz="2" w:space="0" w:color="auto"/>
                                                                                                <w:right w:val="single" w:sz="2" w:space="0" w:color="auto"/>
                                                                                              </w:divBdr>
                                                                                              <w:divsChild>
                                                                                                <w:div w:id="789664141">
                                                                                                  <w:marLeft w:val="-60"/>
                                                                                                  <w:marRight w:val="-60"/>
                                                                                                  <w:marTop w:val="0"/>
                                                                                                  <w:marBottom w:val="0"/>
                                                                                                  <w:divBdr>
                                                                                                    <w:top w:val="none" w:sz="0" w:space="0" w:color="auto"/>
                                                                                                    <w:left w:val="none" w:sz="0" w:space="0" w:color="auto"/>
                                                                                                    <w:bottom w:val="none" w:sz="0" w:space="0" w:color="auto"/>
                                                                                                    <w:right w:val="none" w:sz="0" w:space="0" w:color="auto"/>
                                                                                                  </w:divBdr>
                                                                                                  <w:divsChild>
                                                                                                    <w:div w:id="109525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6495864">
                                                                          <w:marLeft w:val="0"/>
                                                                          <w:marRight w:val="0"/>
                                                                          <w:marTop w:val="0"/>
                                                                          <w:marBottom w:val="60"/>
                                                                          <w:divBdr>
                                                                            <w:top w:val="none" w:sz="0" w:space="0" w:color="auto"/>
                                                                            <w:left w:val="none" w:sz="0" w:space="0" w:color="auto"/>
                                                                            <w:bottom w:val="none" w:sz="0" w:space="0" w:color="auto"/>
                                                                            <w:right w:val="none" w:sz="0" w:space="0" w:color="auto"/>
                                                                          </w:divBdr>
                                                                          <w:divsChild>
                                                                            <w:div w:id="834031546">
                                                                              <w:marLeft w:val="0"/>
                                                                              <w:marRight w:val="0"/>
                                                                              <w:marTop w:val="0"/>
                                                                              <w:marBottom w:val="0"/>
                                                                              <w:divBdr>
                                                                                <w:top w:val="none" w:sz="0" w:space="0" w:color="auto"/>
                                                                                <w:left w:val="none" w:sz="0" w:space="0" w:color="auto"/>
                                                                                <w:bottom w:val="none" w:sz="0" w:space="0" w:color="auto"/>
                                                                                <w:right w:val="none" w:sz="0" w:space="0" w:color="auto"/>
                                                                              </w:divBdr>
                                                                              <w:divsChild>
                                                                                <w:div w:id="1858544714">
                                                                                  <w:marLeft w:val="0"/>
                                                                                  <w:marRight w:val="0"/>
                                                                                  <w:marTop w:val="0"/>
                                                                                  <w:marBottom w:val="0"/>
                                                                                  <w:divBdr>
                                                                                    <w:top w:val="none" w:sz="0" w:space="0" w:color="auto"/>
                                                                                    <w:left w:val="none" w:sz="0" w:space="0" w:color="auto"/>
                                                                                    <w:bottom w:val="none" w:sz="0" w:space="0" w:color="auto"/>
                                                                                    <w:right w:val="none" w:sz="0" w:space="0" w:color="auto"/>
                                                                                  </w:divBdr>
                                                                                  <w:divsChild>
                                                                                    <w:div w:id="395935122">
                                                                                      <w:marLeft w:val="0"/>
                                                                                      <w:marRight w:val="0"/>
                                                                                      <w:marTop w:val="0"/>
                                                                                      <w:marBottom w:val="0"/>
                                                                                      <w:divBdr>
                                                                                        <w:top w:val="none" w:sz="0" w:space="0" w:color="auto"/>
                                                                                        <w:left w:val="none" w:sz="0" w:space="0" w:color="auto"/>
                                                                                        <w:bottom w:val="none" w:sz="0" w:space="0" w:color="auto"/>
                                                                                        <w:right w:val="none" w:sz="0" w:space="0" w:color="auto"/>
                                                                                      </w:divBdr>
                                                                                      <w:divsChild>
                                                                                        <w:div w:id="1850217057">
                                                                                          <w:marLeft w:val="0"/>
                                                                                          <w:marRight w:val="0"/>
                                                                                          <w:marTop w:val="0"/>
                                                                                          <w:marBottom w:val="0"/>
                                                                                          <w:divBdr>
                                                                                            <w:top w:val="none" w:sz="0" w:space="0" w:color="auto"/>
                                                                                            <w:left w:val="none" w:sz="0" w:space="0" w:color="auto"/>
                                                                                            <w:bottom w:val="none" w:sz="0" w:space="0" w:color="auto"/>
                                                                                            <w:right w:val="none" w:sz="0" w:space="0" w:color="auto"/>
                                                                                          </w:divBdr>
                                                                                          <w:divsChild>
                                                                                            <w:div w:id="1031344726">
                                                                                              <w:marLeft w:val="0"/>
                                                                                              <w:marRight w:val="0"/>
                                                                                              <w:marTop w:val="0"/>
                                                                                              <w:marBottom w:val="0"/>
                                                                                              <w:divBdr>
                                                                                                <w:top w:val="none" w:sz="0" w:space="0" w:color="auto"/>
                                                                                                <w:left w:val="none" w:sz="0" w:space="0" w:color="auto"/>
                                                                                                <w:bottom w:val="none" w:sz="0" w:space="0" w:color="auto"/>
                                                                                                <w:right w:val="none" w:sz="0" w:space="0" w:color="auto"/>
                                                                                              </w:divBdr>
                                                                                              <w:divsChild>
                                                                                                <w:div w:id="149368667">
                                                                                                  <w:marLeft w:val="0"/>
                                                                                                  <w:marRight w:val="0"/>
                                                                                                  <w:marTop w:val="0"/>
                                                                                                  <w:marBottom w:val="0"/>
                                                                                                  <w:divBdr>
                                                                                                    <w:top w:val="none" w:sz="0" w:space="0" w:color="auto"/>
                                                                                                    <w:left w:val="none" w:sz="0" w:space="0" w:color="auto"/>
                                                                                                    <w:bottom w:val="none" w:sz="0" w:space="0" w:color="auto"/>
                                                                                                    <w:right w:val="none" w:sz="0" w:space="0" w:color="auto"/>
                                                                                                  </w:divBdr>
                                                                                                  <w:divsChild>
                                                                                                    <w:div w:id="1948847994">
                                                                                                      <w:marLeft w:val="0"/>
                                                                                                      <w:marRight w:val="0"/>
                                                                                                      <w:marTop w:val="0"/>
                                                                                                      <w:marBottom w:val="0"/>
                                                                                                      <w:divBdr>
                                                                                                        <w:top w:val="none" w:sz="0" w:space="0" w:color="auto"/>
                                                                                                        <w:left w:val="none" w:sz="0" w:space="0" w:color="auto"/>
                                                                                                        <w:bottom w:val="none" w:sz="0" w:space="0" w:color="auto"/>
                                                                                                        <w:right w:val="none" w:sz="0" w:space="0" w:color="auto"/>
                                                                                                      </w:divBdr>
                                                                                                      <w:divsChild>
                                                                                                        <w:div w:id="1093552026">
                                                                                                          <w:marLeft w:val="0"/>
                                                                                                          <w:marRight w:val="0"/>
                                                                                                          <w:marTop w:val="0"/>
                                                                                                          <w:marBottom w:val="0"/>
                                                                                                          <w:divBdr>
                                                                                                            <w:top w:val="none" w:sz="0" w:space="0" w:color="auto"/>
                                                                                                            <w:left w:val="none" w:sz="0" w:space="0" w:color="auto"/>
                                                                                                            <w:bottom w:val="none" w:sz="0" w:space="0" w:color="auto"/>
                                                                                                            <w:right w:val="none" w:sz="0" w:space="0" w:color="auto"/>
                                                                                                          </w:divBdr>
                                                                                                          <w:divsChild>
                                                                                                            <w:div w:id="1787045802">
                                                                                                              <w:marLeft w:val="0"/>
                                                                                                              <w:marRight w:val="0"/>
                                                                                                              <w:marTop w:val="0"/>
                                                                                                              <w:marBottom w:val="0"/>
                                                                                                              <w:divBdr>
                                                                                                                <w:top w:val="none" w:sz="0" w:space="0" w:color="auto"/>
                                                                                                                <w:left w:val="none" w:sz="0" w:space="0" w:color="auto"/>
                                                                                                                <w:bottom w:val="none" w:sz="0" w:space="0" w:color="auto"/>
                                                                                                                <w:right w:val="none" w:sz="0" w:space="0" w:color="auto"/>
                                                                                                              </w:divBdr>
                                                                                                              <w:divsChild>
                                                                                                                <w:div w:id="650598322">
                                                                                                                  <w:marLeft w:val="0"/>
                                                                                                                  <w:marRight w:val="0"/>
                                                                                                                  <w:marTop w:val="0"/>
                                                                                                                  <w:marBottom w:val="0"/>
                                                                                                                  <w:divBdr>
                                                                                                                    <w:top w:val="none" w:sz="0" w:space="0" w:color="auto"/>
                                                                                                                    <w:left w:val="none" w:sz="0" w:space="0" w:color="auto"/>
                                                                                                                    <w:bottom w:val="none" w:sz="0" w:space="0" w:color="auto"/>
                                                                                                                    <w:right w:val="none" w:sz="0" w:space="0" w:color="auto"/>
                                                                                                                  </w:divBdr>
                                                                                                                </w:div>
                                                                                                              </w:divsChild>
                                                                                                            </w:div>
                                                                                                            <w:div w:id="1023019517">
                                                                                                              <w:marLeft w:val="0"/>
                                                                                                              <w:marRight w:val="0"/>
                                                                                                              <w:marTop w:val="0"/>
                                                                                                              <w:marBottom w:val="0"/>
                                                                                                              <w:divBdr>
                                                                                                                <w:top w:val="none" w:sz="0" w:space="0" w:color="auto"/>
                                                                                                                <w:left w:val="none" w:sz="0" w:space="0" w:color="auto"/>
                                                                                                                <w:bottom w:val="none" w:sz="0" w:space="0" w:color="auto"/>
                                                                                                                <w:right w:val="none" w:sz="0" w:space="0" w:color="auto"/>
                                                                                                              </w:divBdr>
                                                                                                              <w:divsChild>
                                                                                                                <w:div w:id="454829484">
                                                                                                                  <w:marLeft w:val="0"/>
                                                                                                                  <w:marRight w:val="0"/>
                                                                                                                  <w:marTop w:val="0"/>
                                                                                                                  <w:marBottom w:val="0"/>
                                                                                                                  <w:divBdr>
                                                                                                                    <w:top w:val="none" w:sz="0" w:space="0" w:color="auto"/>
                                                                                                                    <w:left w:val="none" w:sz="0" w:space="0" w:color="auto"/>
                                                                                                                    <w:bottom w:val="none" w:sz="0" w:space="0" w:color="auto"/>
                                                                                                                    <w:right w:val="none" w:sz="0" w:space="0" w:color="auto"/>
                                                                                                                  </w:divBdr>
                                                                                                                  <w:divsChild>
                                                                                                                    <w:div w:id="369038291">
                                                                                                                      <w:marLeft w:val="0"/>
                                                                                                                      <w:marRight w:val="0"/>
                                                                                                                      <w:marTop w:val="0"/>
                                                                                                                      <w:marBottom w:val="0"/>
                                                                                                                      <w:divBdr>
                                                                                                                        <w:top w:val="none" w:sz="0" w:space="0" w:color="auto"/>
                                                                                                                        <w:left w:val="none" w:sz="0" w:space="0" w:color="auto"/>
                                                                                                                        <w:bottom w:val="none" w:sz="0" w:space="0" w:color="auto"/>
                                                                                                                        <w:right w:val="none" w:sz="0" w:space="0" w:color="auto"/>
                                                                                                                      </w:divBdr>
                                                                                                                      <w:divsChild>
                                                                                                                        <w:div w:id="118385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gul.Tashtanova@helvetas.org" TargetMode="External"/><Relationship Id="rId3" Type="http://schemas.openxmlformats.org/officeDocument/2006/relationships/settings" Target="settings.xml"/><Relationship Id="rId7" Type="http://schemas.openxmlformats.org/officeDocument/2006/relationships/hyperlink" Target="mailto:davlatsulton.dorgabekova@akd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1578</Words>
  <Characters>8999</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Nurgul Tashtanova</dc:creator>
  <cp:keywords/>
  <dc:description/>
  <cp:lastModifiedBy>Nurgul Tashtanova</cp:lastModifiedBy>
  <cp:revision>9</cp:revision>
  <cp:lastPrinted>2021-02-19T08:57:00Z</cp:lastPrinted>
  <dcterms:created xsi:type="dcterms:W3CDTF">2021-02-19T11:29:00Z</dcterms:created>
  <dcterms:modified xsi:type="dcterms:W3CDTF">2021-03-19T03:38:00Z</dcterms:modified>
</cp:coreProperties>
</file>